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B060A2" w:rsidRDefault="00F747E9" w:rsidP="00127B89">
      <w:pPr>
        <w:spacing w:after="720"/>
        <w:rPr>
          <w:rFonts w:ascii="Helvetica" w:hAnsi="Helvetica"/>
          <w:sz w:val="22"/>
        </w:rPr>
      </w:pPr>
      <w:r>
        <w:rPr>
          <w:rFonts w:ascii="Helvetica" w:hAnsi="Helvetica"/>
          <w:sz w:val="22"/>
        </w:rPr>
        <w:t>March</w:t>
      </w:r>
      <w:r w:rsidRPr="00B060A2">
        <w:rPr>
          <w:rFonts w:ascii="Helvetica" w:hAnsi="Helvetica"/>
          <w:sz w:val="22"/>
        </w:rPr>
        <w:t xml:space="preserve"> </w:t>
      </w:r>
      <w:r w:rsidR="00FF631E" w:rsidRPr="00B060A2">
        <w:rPr>
          <w:rFonts w:ascii="Helvetica" w:hAnsi="Helvetica"/>
          <w:sz w:val="22"/>
        </w:rPr>
        <w:t>202</w:t>
      </w:r>
      <w:r w:rsidR="00504FF5" w:rsidRPr="00B060A2">
        <w:rPr>
          <w:rFonts w:ascii="Helvetica" w:hAnsi="Helvetica"/>
          <w:sz w:val="22"/>
        </w:rPr>
        <w:t>6</w:t>
      </w:r>
    </w:p>
    <w:p w:rsidR="00745B0E" w:rsidRPr="00E86E9E" w:rsidRDefault="00E86E9E" w:rsidP="00745B0E">
      <w:pPr>
        <w:ind w:left="3240"/>
        <w:rPr>
          <w:rFonts w:ascii="Helvetica" w:hAnsi="Helvetica" w:cs="Tahoma"/>
          <w:sz w:val="22"/>
          <w:szCs w:val="22"/>
          <w:lang w:val="en-GB"/>
        </w:rPr>
      </w:pPr>
      <w:r w:rsidRPr="00E86E9E">
        <w:rPr>
          <w:rFonts w:ascii="Helvetica" w:hAnsi="Helvetica" w:cs="Tahoma"/>
          <w:sz w:val="22"/>
          <w:szCs w:val="22"/>
          <w:lang w:val="en-GB"/>
        </w:rPr>
        <w:t>Reference project</w:t>
      </w:r>
      <w:r w:rsidR="00745B0E" w:rsidRPr="00E86E9E">
        <w:rPr>
          <w:rFonts w:ascii="Helvetica" w:hAnsi="Helvetica" w:cs="Tahoma"/>
          <w:sz w:val="22"/>
          <w:szCs w:val="22"/>
          <w:lang w:val="en-GB"/>
        </w:rPr>
        <w:t xml:space="preserve"> Grundfos </w:t>
      </w:r>
      <w:proofErr w:type="spellStart"/>
      <w:r w:rsidR="00732BA1" w:rsidRPr="00E86E9E">
        <w:rPr>
          <w:rFonts w:ascii="Helvetica" w:hAnsi="Helvetica" w:cs="Tahoma"/>
          <w:sz w:val="22"/>
          <w:szCs w:val="22"/>
          <w:lang w:val="en-GB"/>
        </w:rPr>
        <w:t>Mixit</w:t>
      </w:r>
      <w:proofErr w:type="spellEnd"/>
    </w:p>
    <w:p w:rsidR="00E86E9E" w:rsidRPr="00E86E9E" w:rsidRDefault="00734D7E" w:rsidP="00745B0E">
      <w:pPr>
        <w:ind w:left="3240"/>
        <w:rPr>
          <w:rFonts w:ascii="Helvetica" w:hAnsi="Helvetica" w:cs="Tahoma"/>
          <w:b/>
          <w:bCs/>
          <w:color w:val="000000"/>
          <w:sz w:val="22"/>
          <w:lang w:val="en-GB"/>
        </w:rPr>
      </w:pPr>
      <w:r w:rsidRPr="00E86E9E">
        <w:rPr>
          <w:rFonts w:ascii="Helvetica" w:hAnsi="Helvetica" w:cs="Tahoma"/>
          <w:b/>
          <w:bCs/>
          <w:color w:val="000000"/>
          <w:sz w:val="22"/>
          <w:lang w:val="en-GB"/>
        </w:rPr>
        <w:t xml:space="preserve"> </w:t>
      </w:r>
      <w:r w:rsidRPr="00E86E9E">
        <w:rPr>
          <w:rFonts w:ascii="Helvetica" w:hAnsi="Helvetica" w:cs="Tahoma"/>
          <w:b/>
          <w:bCs/>
          <w:color w:val="000000"/>
          <w:sz w:val="22"/>
          <w:lang w:val="en-GB"/>
        </w:rPr>
        <w:br/>
      </w:r>
      <w:r w:rsidR="00E86E9E" w:rsidRPr="00E86E9E">
        <w:rPr>
          <w:rFonts w:ascii="Helvetica" w:hAnsi="Helvetica" w:cs="Tahoma"/>
          <w:b/>
          <w:bCs/>
          <w:color w:val="000000"/>
          <w:sz w:val="22"/>
          <w:lang w:val="en-GB"/>
        </w:rPr>
        <w:t>The cutting edge of cooling</w:t>
      </w:r>
    </w:p>
    <w:p w:rsidR="003E0578" w:rsidRPr="00E86E9E" w:rsidRDefault="003E0578" w:rsidP="003E0578">
      <w:pPr>
        <w:ind w:left="3240"/>
        <w:rPr>
          <w:rFonts w:ascii="Helvetica" w:hAnsi="Helvetica"/>
          <w:bCs/>
          <w:color w:val="000000"/>
          <w:sz w:val="22"/>
          <w:lang w:val="en-GB"/>
        </w:rPr>
      </w:pPr>
    </w:p>
    <w:p w:rsidR="00E86E9E" w:rsidRPr="00E86E9E" w:rsidRDefault="00E86E9E" w:rsidP="003E0578">
      <w:pPr>
        <w:ind w:left="3240"/>
        <w:rPr>
          <w:rFonts w:ascii="Helvetica" w:hAnsi="Helvetica"/>
          <w:bCs/>
          <w:color w:val="000000"/>
          <w:sz w:val="22"/>
          <w:lang w:val="en-GB"/>
        </w:rPr>
      </w:pPr>
      <w:r w:rsidRPr="00E86E9E">
        <w:rPr>
          <w:rFonts w:ascii="Helvetica" w:hAnsi="Helvetica"/>
          <w:bCs/>
          <w:color w:val="000000"/>
          <w:sz w:val="22"/>
          <w:lang w:val="en-GB"/>
        </w:rPr>
        <w:t>In the University Hospital in Aachen, a solution was researched to accommodate a new conditioned facility for the storage of laboratory samples for blood preservation and other biological products. This new storage facility needed to be permanently cooled using modern technology, be very reliable and have an optimally transparent process. And the heat produced during cooling has to be transported.</w:t>
      </w:r>
    </w:p>
    <w:p w:rsidR="00E86E9E" w:rsidRPr="00E86E9E" w:rsidRDefault="00E86E9E" w:rsidP="003E0578">
      <w:pPr>
        <w:ind w:left="3240"/>
        <w:rPr>
          <w:rFonts w:ascii="Helvetica" w:hAnsi="Helvetica"/>
          <w:bCs/>
          <w:color w:val="000000"/>
          <w:sz w:val="22"/>
          <w:lang w:val="en-GB"/>
        </w:rPr>
      </w:pPr>
    </w:p>
    <w:p w:rsidR="00E86E9E" w:rsidRPr="002B514C" w:rsidRDefault="002B514C" w:rsidP="002B514C">
      <w:pPr>
        <w:ind w:left="3240"/>
        <w:rPr>
          <w:rFonts w:ascii="Helvetica" w:hAnsi="Helvetica"/>
          <w:bCs/>
          <w:color w:val="000000"/>
          <w:sz w:val="22"/>
          <w:lang w:val="en-GB"/>
        </w:rPr>
      </w:pPr>
      <w:r w:rsidRPr="002B514C">
        <w:rPr>
          <w:rFonts w:ascii="Helvetica" w:hAnsi="Helvetica"/>
          <w:bCs/>
          <w:color w:val="000000"/>
          <w:sz w:val="22"/>
          <w:lang w:val="en-GB"/>
        </w:rPr>
        <w:t xml:space="preserve">In the old situation, there was a room with over sixty freezers in it, cooling all kinds of laboratory samples at a temperature of minus eighty degrees Celsius, round the clock. The heat production that this entailed, required a considerable extra cooling effort. </w:t>
      </w:r>
      <w:r>
        <w:rPr>
          <w:rFonts w:ascii="Helvetica" w:hAnsi="Helvetica"/>
          <w:bCs/>
          <w:color w:val="000000"/>
          <w:sz w:val="22"/>
          <w:lang w:val="en-GB"/>
        </w:rPr>
        <w:t>T</w:t>
      </w:r>
      <w:r w:rsidRPr="002B514C">
        <w:rPr>
          <w:rFonts w:ascii="Helvetica" w:hAnsi="Helvetica"/>
          <w:bCs/>
          <w:color w:val="000000"/>
          <w:sz w:val="22"/>
          <w:lang w:val="en-GB"/>
        </w:rPr>
        <w:t>hat set-up was a huge energy guzzler, producing a lot of noise. Moreover, it was impossible to monitor all freezers always keeping the right temperature.</w:t>
      </w:r>
    </w:p>
    <w:p w:rsidR="00734D7E" w:rsidRPr="00E86E9E" w:rsidRDefault="00170D14" w:rsidP="002B514C">
      <w:pPr>
        <w:ind w:left="3240"/>
        <w:rPr>
          <w:rFonts w:ascii="Helvetica" w:hAnsi="Helvetica"/>
          <w:bCs/>
          <w:color w:val="000000"/>
          <w:sz w:val="22"/>
          <w:lang w:val="en-GB"/>
        </w:rPr>
      </w:pPr>
      <w:r w:rsidRPr="00E86E9E">
        <w:rPr>
          <w:rFonts w:ascii="Helvetica" w:hAnsi="Helvetica"/>
          <w:bCs/>
          <w:color w:val="000000"/>
          <w:sz w:val="22"/>
          <w:lang w:val="en-GB"/>
        </w:rPr>
        <w:tab/>
      </w:r>
    </w:p>
    <w:p w:rsidR="00734D7E" w:rsidRPr="002B514C" w:rsidRDefault="002B514C" w:rsidP="00734D7E">
      <w:pPr>
        <w:ind w:left="3240"/>
        <w:rPr>
          <w:rFonts w:ascii="Helvetica" w:hAnsi="Helvetica"/>
          <w:bCs/>
          <w:color w:val="000000"/>
          <w:sz w:val="22"/>
          <w:lang w:val="en-GB"/>
        </w:rPr>
      </w:pPr>
      <w:r w:rsidRPr="002B514C">
        <w:rPr>
          <w:rFonts w:ascii="Helvetica" w:hAnsi="Helvetica"/>
          <w:bCs/>
          <w:color w:val="000000"/>
          <w:sz w:val="22"/>
          <w:lang w:val="en-GB"/>
        </w:rPr>
        <w:t xml:space="preserve">The desired outcome, having to be commissioned through a competitive bidding, was a system that is secured against failure, displays the relevant cooling data in a clear and organised dashboard, that can be controlled efficiently and ensures less energy loss. This challenge was put before Marcel </w:t>
      </w:r>
      <w:proofErr w:type="spellStart"/>
      <w:r w:rsidRPr="002B514C">
        <w:rPr>
          <w:rFonts w:ascii="Helvetica" w:hAnsi="Helvetica"/>
          <w:bCs/>
          <w:color w:val="000000"/>
          <w:sz w:val="22"/>
          <w:lang w:val="en-GB"/>
        </w:rPr>
        <w:t>Schunk</w:t>
      </w:r>
      <w:proofErr w:type="spellEnd"/>
      <w:r w:rsidRPr="002B514C">
        <w:rPr>
          <w:rFonts w:ascii="Helvetica" w:hAnsi="Helvetica"/>
          <w:bCs/>
          <w:color w:val="000000"/>
          <w:sz w:val="22"/>
          <w:lang w:val="en-GB"/>
        </w:rPr>
        <w:t xml:space="preserve"> from SIWG GmbH and after a feasibility study, the </w:t>
      </w:r>
      <w:proofErr w:type="spellStart"/>
      <w:r>
        <w:rPr>
          <w:rFonts w:ascii="Helvetica" w:hAnsi="Helvetica"/>
          <w:bCs/>
          <w:color w:val="000000"/>
          <w:sz w:val="22"/>
          <w:lang w:val="en-GB"/>
        </w:rPr>
        <w:t>Mixit</w:t>
      </w:r>
      <w:proofErr w:type="spellEnd"/>
      <w:r w:rsidRPr="002B514C">
        <w:rPr>
          <w:rFonts w:ascii="Helvetica" w:hAnsi="Helvetica"/>
          <w:bCs/>
          <w:color w:val="000000"/>
          <w:sz w:val="22"/>
          <w:lang w:val="en-GB"/>
        </w:rPr>
        <w:t xml:space="preserve"> solution from Grundfos was chosen.</w:t>
      </w:r>
    </w:p>
    <w:p w:rsidR="002B514C" w:rsidRPr="00E86E9E" w:rsidRDefault="002B514C" w:rsidP="00734D7E">
      <w:pPr>
        <w:ind w:left="3240"/>
        <w:rPr>
          <w:rFonts w:ascii="Helvetica" w:hAnsi="Helvetica"/>
          <w:bCs/>
          <w:color w:val="000000"/>
          <w:sz w:val="22"/>
          <w:lang w:val="en-GB"/>
        </w:rPr>
      </w:pPr>
    </w:p>
    <w:p w:rsidR="002B514C" w:rsidRPr="00E86E9E" w:rsidRDefault="002B514C" w:rsidP="00734D7E">
      <w:pPr>
        <w:ind w:left="3240"/>
        <w:rPr>
          <w:rFonts w:ascii="Helvetica" w:hAnsi="Helvetica"/>
          <w:b/>
          <w:bCs/>
          <w:color w:val="000000"/>
          <w:sz w:val="22"/>
          <w:lang w:val="en-GB"/>
        </w:rPr>
      </w:pPr>
      <w:r w:rsidRPr="002B514C">
        <w:rPr>
          <w:rFonts w:ascii="Helvetica" w:hAnsi="Helvetica"/>
          <w:b/>
          <w:bCs/>
          <w:color w:val="000000"/>
          <w:sz w:val="22"/>
          <w:lang w:val="en-GB"/>
        </w:rPr>
        <w:t>Traditional or not</w:t>
      </w:r>
    </w:p>
    <w:p w:rsidR="00734D7E" w:rsidRPr="00E86E9E" w:rsidRDefault="00734D7E" w:rsidP="00734D7E">
      <w:pPr>
        <w:ind w:left="3240"/>
        <w:rPr>
          <w:rFonts w:ascii="Helvetica" w:hAnsi="Helvetica"/>
          <w:bCs/>
          <w:color w:val="000000"/>
          <w:sz w:val="22"/>
          <w:lang w:val="en-GB"/>
        </w:rPr>
      </w:pPr>
    </w:p>
    <w:p w:rsidR="002B514C" w:rsidRPr="002B514C" w:rsidRDefault="002B514C" w:rsidP="00734D7E">
      <w:pPr>
        <w:ind w:left="3240"/>
        <w:rPr>
          <w:rFonts w:ascii="Helvetica" w:hAnsi="Helvetica"/>
          <w:bCs/>
          <w:color w:val="000000"/>
          <w:sz w:val="22"/>
          <w:lang w:val="en-GB"/>
        </w:rPr>
      </w:pPr>
      <w:proofErr w:type="spellStart"/>
      <w:r w:rsidRPr="002B514C">
        <w:rPr>
          <w:rFonts w:ascii="Helvetica" w:hAnsi="Helvetica"/>
          <w:bCs/>
          <w:color w:val="000000"/>
          <w:sz w:val="22"/>
          <w:lang w:val="en-GB"/>
        </w:rPr>
        <w:t>Schunk</w:t>
      </w:r>
      <w:proofErr w:type="spellEnd"/>
      <w:r w:rsidRPr="002B514C">
        <w:rPr>
          <w:rFonts w:ascii="Helvetica" w:hAnsi="Helvetica"/>
          <w:bCs/>
          <w:color w:val="000000"/>
          <w:sz w:val="22"/>
          <w:lang w:val="en-GB"/>
        </w:rPr>
        <w:t xml:space="preserve"> recognized that the main decision to be made, was to choose between a traditional mixing loop or the </w:t>
      </w:r>
      <w:proofErr w:type="spellStart"/>
      <w:r>
        <w:rPr>
          <w:rFonts w:ascii="Helvetica" w:hAnsi="Helvetica"/>
          <w:bCs/>
          <w:color w:val="000000"/>
          <w:sz w:val="22"/>
          <w:lang w:val="en-GB"/>
        </w:rPr>
        <w:t>Mixit</w:t>
      </w:r>
      <w:proofErr w:type="spellEnd"/>
      <w:r w:rsidRPr="002B514C">
        <w:rPr>
          <w:rFonts w:ascii="Helvetica" w:hAnsi="Helvetica"/>
          <w:bCs/>
          <w:color w:val="000000"/>
          <w:sz w:val="22"/>
          <w:lang w:val="en-GB"/>
        </w:rPr>
        <w:t xml:space="preserve"> solution. “A traditional mixing group is comprised of several separate components with an additional separate power meter, whereas the </w:t>
      </w:r>
      <w:proofErr w:type="spellStart"/>
      <w:r>
        <w:rPr>
          <w:rFonts w:ascii="Helvetica" w:hAnsi="Helvetica"/>
          <w:bCs/>
          <w:color w:val="000000"/>
          <w:sz w:val="22"/>
          <w:lang w:val="en-GB"/>
        </w:rPr>
        <w:t>Mixit</w:t>
      </w:r>
      <w:proofErr w:type="spellEnd"/>
      <w:r w:rsidRPr="002B514C">
        <w:rPr>
          <w:rFonts w:ascii="Helvetica" w:hAnsi="Helvetica"/>
          <w:bCs/>
          <w:color w:val="000000"/>
          <w:sz w:val="22"/>
          <w:lang w:val="en-GB"/>
        </w:rPr>
        <w:t xml:space="preserve"> solution integrates everything into one system. </w:t>
      </w:r>
      <w:r w:rsidRPr="002B514C">
        <w:rPr>
          <w:rFonts w:ascii="Helvetica" w:hAnsi="Helvetica"/>
          <w:bCs/>
          <w:color w:val="000000"/>
          <w:sz w:val="22"/>
        </w:rPr>
        <w:t xml:space="preserve">The </w:t>
      </w:r>
      <w:proofErr w:type="spellStart"/>
      <w:r w:rsidRPr="002B514C">
        <w:rPr>
          <w:rFonts w:ascii="Helvetica" w:hAnsi="Helvetica"/>
          <w:bCs/>
          <w:color w:val="000000"/>
          <w:sz w:val="22"/>
        </w:rPr>
        <w:t>best</w:t>
      </w:r>
      <w:proofErr w:type="spellEnd"/>
      <w:r w:rsidRPr="002B514C">
        <w:rPr>
          <w:rFonts w:ascii="Helvetica" w:hAnsi="Helvetica"/>
          <w:bCs/>
          <w:color w:val="000000"/>
          <w:sz w:val="22"/>
        </w:rPr>
        <w:t xml:space="preserve"> </w:t>
      </w:r>
      <w:proofErr w:type="spellStart"/>
      <w:r w:rsidRPr="002B514C">
        <w:rPr>
          <w:rFonts w:ascii="Helvetica" w:hAnsi="Helvetica"/>
          <w:bCs/>
          <w:color w:val="000000"/>
          <w:sz w:val="22"/>
        </w:rPr>
        <w:t>choice</w:t>
      </w:r>
      <w:proofErr w:type="spellEnd"/>
      <w:r w:rsidRPr="002B514C">
        <w:rPr>
          <w:rFonts w:ascii="Helvetica" w:hAnsi="Helvetica"/>
          <w:bCs/>
          <w:color w:val="000000"/>
          <w:sz w:val="22"/>
        </w:rPr>
        <w:t xml:space="preserve"> </w:t>
      </w:r>
      <w:proofErr w:type="spellStart"/>
      <w:r w:rsidRPr="002B514C">
        <w:rPr>
          <w:rFonts w:ascii="Helvetica" w:hAnsi="Helvetica"/>
          <w:bCs/>
          <w:color w:val="000000"/>
          <w:sz w:val="22"/>
        </w:rPr>
        <w:t>deemed</w:t>
      </w:r>
      <w:proofErr w:type="spellEnd"/>
      <w:r w:rsidRPr="002B514C">
        <w:rPr>
          <w:rFonts w:ascii="Helvetica" w:hAnsi="Helvetica"/>
          <w:bCs/>
          <w:color w:val="000000"/>
          <w:sz w:val="22"/>
        </w:rPr>
        <w:t xml:space="preserve"> to be the integrated solution. </w:t>
      </w:r>
      <w:r w:rsidRPr="002B514C">
        <w:rPr>
          <w:rFonts w:ascii="Helvetica" w:hAnsi="Helvetica"/>
          <w:bCs/>
          <w:color w:val="000000"/>
          <w:sz w:val="22"/>
          <w:lang w:val="en-GB"/>
        </w:rPr>
        <w:t xml:space="preserve">It came out as the best option in meeting all requirements in a compact and integrated solution, and it resulted in significant time savings in all areas. The design and selection of the complete solution during the planning phase was very simple, as was the installation of both the </w:t>
      </w:r>
      <w:proofErr w:type="spellStart"/>
      <w:r>
        <w:rPr>
          <w:rFonts w:ascii="Helvetica" w:hAnsi="Helvetica"/>
          <w:bCs/>
          <w:color w:val="000000"/>
          <w:sz w:val="22"/>
          <w:lang w:val="en-GB"/>
        </w:rPr>
        <w:t>Mixit</w:t>
      </w:r>
      <w:proofErr w:type="spellEnd"/>
      <w:r w:rsidRPr="002B514C">
        <w:rPr>
          <w:rFonts w:ascii="Helvetica" w:hAnsi="Helvetica"/>
          <w:bCs/>
          <w:color w:val="000000"/>
          <w:sz w:val="22"/>
          <w:lang w:val="en-GB"/>
        </w:rPr>
        <w:t xml:space="preserve"> and the accompanying circulation pump M</w:t>
      </w:r>
      <w:r>
        <w:rPr>
          <w:rFonts w:ascii="Helvetica" w:hAnsi="Helvetica"/>
          <w:bCs/>
          <w:color w:val="000000"/>
          <w:sz w:val="22"/>
          <w:lang w:val="en-GB"/>
        </w:rPr>
        <w:t>agna</w:t>
      </w:r>
      <w:r w:rsidRPr="002B514C">
        <w:rPr>
          <w:rFonts w:ascii="Helvetica" w:hAnsi="Helvetica"/>
          <w:bCs/>
          <w:color w:val="000000"/>
          <w:sz w:val="22"/>
          <w:lang w:val="en-GB"/>
        </w:rPr>
        <w:t>3. And for the user, the operation is very intuitive and easy.”</w:t>
      </w:r>
    </w:p>
    <w:p w:rsidR="002B514C" w:rsidRPr="002B514C" w:rsidRDefault="002B514C" w:rsidP="00734D7E">
      <w:pPr>
        <w:ind w:left="3240"/>
        <w:rPr>
          <w:rFonts w:ascii="Helvetica" w:hAnsi="Helvetica"/>
          <w:bCs/>
          <w:color w:val="000000"/>
          <w:sz w:val="22"/>
          <w:lang w:val="en-GB"/>
        </w:rPr>
      </w:pPr>
    </w:p>
    <w:p w:rsidR="00734D7E" w:rsidRPr="005662FA" w:rsidRDefault="005662FA" w:rsidP="00734D7E">
      <w:pPr>
        <w:ind w:left="3240"/>
        <w:rPr>
          <w:rFonts w:ascii="Helvetica" w:hAnsi="Helvetica"/>
          <w:bCs/>
          <w:color w:val="000000"/>
          <w:sz w:val="22"/>
          <w:lang w:val="en-GB"/>
        </w:rPr>
      </w:pPr>
      <w:r w:rsidRPr="005662FA">
        <w:rPr>
          <w:rFonts w:ascii="Helvetica" w:hAnsi="Helvetica"/>
          <w:bCs/>
          <w:color w:val="000000"/>
          <w:sz w:val="22"/>
          <w:lang w:val="en-GB"/>
        </w:rPr>
        <w:lastRenderedPageBreak/>
        <w:t xml:space="preserve">The colleagues from the Refrigeration </w:t>
      </w:r>
      <w:r w:rsidR="00845EE9">
        <w:rPr>
          <w:rFonts w:ascii="Helvetica" w:hAnsi="Helvetica"/>
          <w:bCs/>
          <w:color w:val="000000"/>
          <w:sz w:val="22"/>
          <w:lang w:val="en-GB"/>
        </w:rPr>
        <w:t>D</w:t>
      </w:r>
      <w:r w:rsidRPr="005662FA">
        <w:rPr>
          <w:rFonts w:ascii="Helvetica" w:hAnsi="Helvetica"/>
          <w:bCs/>
          <w:color w:val="000000"/>
          <w:sz w:val="22"/>
          <w:lang w:val="en-GB"/>
        </w:rPr>
        <w:t xml:space="preserve">epartment also immediately noted the benefits of the new solution. </w:t>
      </w:r>
      <w:r w:rsidRPr="002B514C">
        <w:rPr>
          <w:rFonts w:ascii="Helvetica" w:hAnsi="Helvetica"/>
          <w:bCs/>
          <w:color w:val="000000"/>
          <w:sz w:val="22"/>
          <w:lang w:val="en-GB"/>
        </w:rPr>
        <w:t>“</w:t>
      </w:r>
      <w:r w:rsidRPr="005662FA">
        <w:rPr>
          <w:rFonts w:ascii="Helvetica" w:hAnsi="Helvetica"/>
          <w:bCs/>
          <w:color w:val="000000"/>
          <w:sz w:val="22"/>
          <w:lang w:val="en-GB"/>
        </w:rPr>
        <w:t>The system is very easy to operate, and all the important information is displayed on a screen</w:t>
      </w:r>
      <w:r>
        <w:rPr>
          <w:rFonts w:ascii="Helvetica" w:hAnsi="Helvetica"/>
          <w:bCs/>
          <w:color w:val="000000"/>
          <w:sz w:val="22"/>
          <w:lang w:val="en-GB"/>
        </w:rPr>
        <w:t>,</w:t>
      </w:r>
      <w:r w:rsidRPr="002B514C">
        <w:rPr>
          <w:rFonts w:ascii="Helvetica" w:hAnsi="Helvetica"/>
          <w:bCs/>
          <w:color w:val="000000"/>
          <w:sz w:val="22"/>
          <w:lang w:val="en-GB"/>
        </w:rPr>
        <w:t>”</w:t>
      </w:r>
      <w:r>
        <w:rPr>
          <w:rFonts w:ascii="Helvetica" w:hAnsi="Helvetica"/>
          <w:bCs/>
          <w:color w:val="000000"/>
          <w:sz w:val="22"/>
          <w:lang w:val="en-GB"/>
        </w:rPr>
        <w:t xml:space="preserve"> says Ralf </w:t>
      </w:r>
      <w:proofErr w:type="spellStart"/>
      <w:r>
        <w:rPr>
          <w:rFonts w:ascii="Helvetica" w:hAnsi="Helvetica"/>
          <w:bCs/>
          <w:color w:val="000000"/>
          <w:sz w:val="22"/>
          <w:lang w:val="en-GB"/>
        </w:rPr>
        <w:t>Kühn</w:t>
      </w:r>
      <w:proofErr w:type="spellEnd"/>
      <w:r w:rsidR="0009169C">
        <w:rPr>
          <w:rFonts w:ascii="Helvetica" w:hAnsi="Helvetica"/>
          <w:bCs/>
          <w:color w:val="000000"/>
          <w:sz w:val="22"/>
          <w:lang w:val="en-GB"/>
        </w:rPr>
        <w:t xml:space="preserve">, who </w:t>
      </w:r>
      <w:r w:rsidR="0009169C" w:rsidRPr="0009169C">
        <w:rPr>
          <w:rFonts w:ascii="Helvetica" w:hAnsi="Helvetica"/>
          <w:bCs/>
          <w:color w:val="000000"/>
          <w:sz w:val="22"/>
          <w:lang w:val="en-GB"/>
        </w:rPr>
        <w:t>heads the Refrigeration Department of the University Hospital</w:t>
      </w:r>
      <w:r w:rsidRPr="005662FA">
        <w:rPr>
          <w:rFonts w:ascii="Helvetica" w:hAnsi="Helvetica"/>
          <w:bCs/>
          <w:color w:val="000000"/>
          <w:sz w:val="22"/>
          <w:lang w:val="en-GB"/>
        </w:rPr>
        <w:t>.</w:t>
      </w:r>
      <w:r w:rsidR="0009169C">
        <w:rPr>
          <w:rFonts w:ascii="Helvetica" w:hAnsi="Helvetica"/>
          <w:bCs/>
          <w:color w:val="000000"/>
          <w:sz w:val="22"/>
          <w:lang w:val="en-GB"/>
        </w:rPr>
        <w:t xml:space="preserve"> </w:t>
      </w:r>
      <w:r w:rsidR="0009169C" w:rsidRPr="002B514C">
        <w:rPr>
          <w:rFonts w:ascii="Helvetica" w:hAnsi="Helvetica"/>
          <w:bCs/>
          <w:color w:val="000000"/>
          <w:sz w:val="22"/>
          <w:lang w:val="en-GB"/>
        </w:rPr>
        <w:t>“</w:t>
      </w:r>
      <w:r w:rsidRPr="005662FA">
        <w:rPr>
          <w:rFonts w:ascii="Helvetica" w:hAnsi="Helvetica"/>
          <w:bCs/>
          <w:color w:val="000000"/>
          <w:sz w:val="22"/>
          <w:lang w:val="en-GB"/>
        </w:rPr>
        <w:t>You are able to set all parameters on this screen, with immediate feedback so that you can instantaneously see the effect of your settings</w:t>
      </w:r>
      <w:r w:rsidR="0009169C" w:rsidRPr="002B514C">
        <w:rPr>
          <w:rFonts w:ascii="Helvetica" w:hAnsi="Helvetica"/>
          <w:bCs/>
          <w:color w:val="000000"/>
          <w:sz w:val="22"/>
          <w:lang w:val="en-GB"/>
        </w:rPr>
        <w:t>”</w:t>
      </w:r>
      <w:r w:rsidRPr="005662FA">
        <w:rPr>
          <w:rFonts w:ascii="Helvetica" w:hAnsi="Helvetica"/>
          <w:bCs/>
          <w:color w:val="000000"/>
          <w:sz w:val="22"/>
          <w:lang w:val="en-GB"/>
        </w:rPr>
        <w:t xml:space="preserve">. The functionalities for energy metering are included and the integration in the building management system is effortless thanks to the built-in bus communication. </w:t>
      </w:r>
      <w:proofErr w:type="spellStart"/>
      <w:r w:rsidR="0009169C">
        <w:rPr>
          <w:rFonts w:ascii="Helvetica" w:hAnsi="Helvetica"/>
          <w:bCs/>
          <w:color w:val="000000"/>
          <w:sz w:val="22"/>
          <w:lang w:val="en-GB"/>
        </w:rPr>
        <w:t>Mixit</w:t>
      </w:r>
      <w:proofErr w:type="spellEnd"/>
      <w:r w:rsidR="0009169C">
        <w:rPr>
          <w:rFonts w:ascii="Helvetica" w:hAnsi="Helvetica"/>
          <w:bCs/>
          <w:color w:val="000000"/>
          <w:sz w:val="22"/>
          <w:lang w:val="en-GB"/>
        </w:rPr>
        <w:t xml:space="preserve"> integrates</w:t>
      </w:r>
      <w:r w:rsidRPr="005662FA">
        <w:rPr>
          <w:rFonts w:ascii="Helvetica" w:hAnsi="Helvetica"/>
          <w:bCs/>
          <w:color w:val="000000"/>
          <w:sz w:val="22"/>
          <w:lang w:val="en-GB"/>
        </w:rPr>
        <w:t xml:space="preserve"> the controller, check valve, control valve, actuator, throttle valve, differential pressure valve, temperature controller and sensors are </w:t>
      </w:r>
      <w:r w:rsidR="0009169C">
        <w:rPr>
          <w:rFonts w:ascii="Helvetica" w:hAnsi="Helvetica"/>
          <w:bCs/>
          <w:color w:val="000000"/>
          <w:sz w:val="22"/>
          <w:lang w:val="en-GB"/>
        </w:rPr>
        <w:t>into</w:t>
      </w:r>
      <w:r w:rsidRPr="005662FA">
        <w:rPr>
          <w:rFonts w:ascii="Helvetica" w:hAnsi="Helvetica"/>
          <w:bCs/>
          <w:color w:val="000000"/>
          <w:sz w:val="22"/>
          <w:lang w:val="en-GB"/>
        </w:rPr>
        <w:t xml:space="preserve"> one plug-and-play </w:t>
      </w:r>
      <w:r w:rsidR="0009169C">
        <w:rPr>
          <w:rFonts w:ascii="Helvetica" w:hAnsi="Helvetica"/>
          <w:bCs/>
          <w:color w:val="000000"/>
          <w:sz w:val="22"/>
          <w:lang w:val="en-GB"/>
        </w:rPr>
        <w:t>unit</w:t>
      </w:r>
      <w:r w:rsidRPr="005662FA">
        <w:rPr>
          <w:rFonts w:ascii="Helvetica" w:hAnsi="Helvetica"/>
          <w:bCs/>
          <w:color w:val="000000"/>
          <w:sz w:val="22"/>
          <w:lang w:val="en-GB"/>
        </w:rPr>
        <w:t xml:space="preserve">. The system supports </w:t>
      </w:r>
      <w:r w:rsidR="0009169C">
        <w:rPr>
          <w:rFonts w:ascii="Helvetica" w:hAnsi="Helvetica"/>
          <w:bCs/>
          <w:color w:val="000000"/>
          <w:sz w:val="22"/>
          <w:lang w:val="en-GB"/>
        </w:rPr>
        <w:t xml:space="preserve">both </w:t>
      </w:r>
      <w:r w:rsidRPr="005662FA">
        <w:rPr>
          <w:rFonts w:ascii="Helvetica" w:hAnsi="Helvetica"/>
          <w:bCs/>
          <w:color w:val="000000"/>
          <w:sz w:val="22"/>
          <w:lang w:val="en-GB"/>
        </w:rPr>
        <w:t xml:space="preserve">cooling </w:t>
      </w:r>
      <w:r w:rsidR="0009169C">
        <w:rPr>
          <w:rFonts w:ascii="Helvetica" w:hAnsi="Helvetica"/>
          <w:bCs/>
          <w:color w:val="000000"/>
          <w:sz w:val="22"/>
          <w:lang w:val="en-GB"/>
        </w:rPr>
        <w:t>and</w:t>
      </w:r>
      <w:r w:rsidRPr="005662FA">
        <w:rPr>
          <w:rFonts w:ascii="Helvetica" w:hAnsi="Helvetica"/>
          <w:bCs/>
          <w:color w:val="000000"/>
          <w:sz w:val="22"/>
          <w:lang w:val="en-GB"/>
        </w:rPr>
        <w:t xml:space="preserve"> heating applications.</w:t>
      </w:r>
    </w:p>
    <w:p w:rsidR="00734D7E" w:rsidRPr="00E86E9E" w:rsidRDefault="00734D7E" w:rsidP="001C697C">
      <w:pPr>
        <w:ind w:left="3240"/>
        <w:rPr>
          <w:rFonts w:ascii="Helvetica" w:hAnsi="Helvetica"/>
          <w:bCs/>
          <w:color w:val="000000"/>
          <w:sz w:val="22"/>
          <w:lang w:val="en-GB"/>
        </w:rPr>
      </w:pPr>
    </w:p>
    <w:p w:rsidR="00976110" w:rsidRPr="00E86E9E" w:rsidRDefault="00976110" w:rsidP="00C01181">
      <w:pPr>
        <w:ind w:left="3240"/>
        <w:rPr>
          <w:rFonts w:ascii="Helvetica" w:hAnsi="Helvetica"/>
          <w:b/>
          <w:bCs/>
          <w:color w:val="000000"/>
          <w:sz w:val="22"/>
          <w:lang w:val="en-GB"/>
        </w:rPr>
      </w:pPr>
      <w:r w:rsidRPr="00976110">
        <w:rPr>
          <w:rFonts w:ascii="Helvetica" w:hAnsi="Helvetica"/>
          <w:b/>
          <w:bCs/>
          <w:color w:val="000000"/>
          <w:sz w:val="22"/>
          <w:lang w:val="en-GB"/>
        </w:rPr>
        <w:t>Space-saving solution</w:t>
      </w:r>
    </w:p>
    <w:p w:rsidR="00C01181" w:rsidRPr="00F473FA" w:rsidRDefault="00C01181" w:rsidP="00C01181">
      <w:pPr>
        <w:ind w:left="3240"/>
        <w:rPr>
          <w:rFonts w:ascii="Helvetica" w:hAnsi="Helvetica"/>
          <w:bCs/>
          <w:color w:val="000000"/>
          <w:sz w:val="22"/>
        </w:rPr>
      </w:pPr>
    </w:p>
    <w:p w:rsidR="00976110" w:rsidRPr="00F473FA" w:rsidRDefault="00F473FA" w:rsidP="00C01181">
      <w:pPr>
        <w:ind w:left="3240"/>
        <w:rPr>
          <w:rFonts w:ascii="Helvetica" w:hAnsi="Helvetica"/>
          <w:bCs/>
          <w:color w:val="000000"/>
          <w:sz w:val="22"/>
          <w:lang w:val="en-GB"/>
        </w:rPr>
      </w:pPr>
      <w:r w:rsidRPr="00845EE9">
        <w:rPr>
          <w:rFonts w:ascii="Helvetica" w:hAnsi="Helvetica"/>
          <w:bCs/>
          <w:color w:val="000000"/>
          <w:sz w:val="22"/>
          <w:lang w:val="en-GB"/>
        </w:rPr>
        <w:t xml:space="preserve">A crucial challenge was the limited available space. </w:t>
      </w:r>
      <w:r w:rsidRPr="00F473FA">
        <w:rPr>
          <w:rFonts w:ascii="Helvetica" w:hAnsi="Helvetica"/>
          <w:bCs/>
          <w:color w:val="000000"/>
          <w:sz w:val="22"/>
          <w:lang w:val="en-GB"/>
        </w:rPr>
        <w:t xml:space="preserve">The solution had to be compact and at the same time offer all the functionalities needed to operate the mixing loop efficiently, plus those for energy measurement and optimisation. Marcel </w:t>
      </w:r>
      <w:proofErr w:type="spellStart"/>
      <w:r w:rsidRPr="00F473FA">
        <w:rPr>
          <w:rFonts w:ascii="Helvetica" w:hAnsi="Helvetica"/>
          <w:bCs/>
          <w:color w:val="000000"/>
          <w:sz w:val="22"/>
          <w:lang w:val="en-GB"/>
        </w:rPr>
        <w:t>Schunk</w:t>
      </w:r>
      <w:proofErr w:type="spellEnd"/>
      <w:r w:rsidRPr="00F473FA">
        <w:rPr>
          <w:rFonts w:ascii="Helvetica" w:hAnsi="Helvetica"/>
          <w:bCs/>
          <w:color w:val="000000"/>
          <w:sz w:val="22"/>
          <w:lang w:val="en-GB"/>
        </w:rPr>
        <w:t xml:space="preserve"> from SIWG says that before he knew of the </w:t>
      </w:r>
      <w:proofErr w:type="spellStart"/>
      <w:r w:rsidRPr="00F473FA">
        <w:rPr>
          <w:rFonts w:ascii="Helvetica" w:hAnsi="Helvetica"/>
          <w:bCs/>
          <w:color w:val="000000"/>
          <w:sz w:val="22"/>
          <w:lang w:val="en-GB"/>
        </w:rPr>
        <w:t>Mixit</w:t>
      </w:r>
      <w:proofErr w:type="spellEnd"/>
      <w:r w:rsidRPr="00F473FA">
        <w:rPr>
          <w:rFonts w:ascii="Helvetica" w:hAnsi="Helvetica"/>
          <w:bCs/>
          <w:color w:val="000000"/>
          <w:sz w:val="22"/>
          <w:lang w:val="en-GB"/>
        </w:rPr>
        <w:t xml:space="preserve"> solution, he always opted for a traditional mixing loop</w:t>
      </w:r>
      <w:r>
        <w:rPr>
          <w:rFonts w:ascii="Helvetica" w:hAnsi="Helvetica"/>
          <w:bCs/>
          <w:color w:val="000000"/>
          <w:sz w:val="22"/>
          <w:lang w:val="en-GB"/>
        </w:rPr>
        <w:t xml:space="preserve">, </w:t>
      </w:r>
      <w:r w:rsidRPr="00F473FA">
        <w:rPr>
          <w:rFonts w:ascii="Helvetica" w:hAnsi="Helvetica"/>
          <w:bCs/>
          <w:color w:val="000000"/>
          <w:sz w:val="22"/>
          <w:lang w:val="en-GB"/>
        </w:rPr>
        <w:t xml:space="preserve">with lots of separate components plus a separate energy meter. </w:t>
      </w:r>
      <w:r w:rsidRPr="002B514C">
        <w:rPr>
          <w:rFonts w:ascii="Helvetica" w:hAnsi="Helvetica"/>
          <w:bCs/>
          <w:color w:val="000000"/>
          <w:sz w:val="22"/>
          <w:lang w:val="en-GB"/>
        </w:rPr>
        <w:t>“</w:t>
      </w:r>
      <w:r w:rsidRPr="00F473FA">
        <w:rPr>
          <w:rFonts w:ascii="Helvetica" w:hAnsi="Helvetica"/>
          <w:bCs/>
          <w:color w:val="000000"/>
          <w:sz w:val="22"/>
          <w:lang w:val="en-GB"/>
        </w:rPr>
        <w:t xml:space="preserve">But it requires quite a bit of space to install all these individual components. </w:t>
      </w:r>
      <w:r w:rsidRPr="00F473FA">
        <w:rPr>
          <w:rFonts w:ascii="Helvetica" w:hAnsi="Helvetica"/>
          <w:bCs/>
          <w:color w:val="000000"/>
          <w:sz w:val="22"/>
        </w:rPr>
        <w:t xml:space="preserve">In </w:t>
      </w:r>
      <w:proofErr w:type="spellStart"/>
      <w:r w:rsidRPr="00F473FA">
        <w:rPr>
          <w:rFonts w:ascii="Helvetica" w:hAnsi="Helvetica"/>
          <w:bCs/>
          <w:color w:val="000000"/>
          <w:sz w:val="22"/>
        </w:rPr>
        <w:t>this</w:t>
      </w:r>
      <w:proofErr w:type="spellEnd"/>
      <w:r w:rsidRPr="00F473FA">
        <w:rPr>
          <w:rFonts w:ascii="Helvetica" w:hAnsi="Helvetica"/>
          <w:bCs/>
          <w:color w:val="000000"/>
          <w:sz w:val="22"/>
        </w:rPr>
        <w:t xml:space="preserve"> situation, that was difficult to achieve. </w:t>
      </w:r>
      <w:proofErr w:type="spellStart"/>
      <w:r>
        <w:rPr>
          <w:rFonts w:ascii="Helvetica" w:hAnsi="Helvetica"/>
          <w:bCs/>
          <w:color w:val="000000"/>
          <w:sz w:val="22"/>
          <w:lang w:val="en-GB"/>
        </w:rPr>
        <w:t>Mixit</w:t>
      </w:r>
      <w:proofErr w:type="spellEnd"/>
      <w:r w:rsidRPr="00F473FA">
        <w:rPr>
          <w:rFonts w:ascii="Helvetica" w:hAnsi="Helvetica"/>
          <w:bCs/>
          <w:color w:val="000000"/>
          <w:sz w:val="22"/>
          <w:lang w:val="en-GB"/>
        </w:rPr>
        <w:t xml:space="preserve"> offers an efficient and compact solution that saves a lot of space.</w:t>
      </w:r>
      <w:r w:rsidRPr="002B514C">
        <w:rPr>
          <w:rFonts w:ascii="Helvetica" w:hAnsi="Helvetica"/>
          <w:bCs/>
          <w:color w:val="000000"/>
          <w:sz w:val="22"/>
          <w:lang w:val="en-GB"/>
        </w:rPr>
        <w:t>”</w:t>
      </w:r>
    </w:p>
    <w:p w:rsidR="00976110" w:rsidRPr="0042616C" w:rsidRDefault="00976110" w:rsidP="00C01181">
      <w:pPr>
        <w:ind w:left="3240"/>
        <w:rPr>
          <w:rFonts w:ascii="Helvetica" w:hAnsi="Helvetica"/>
          <w:bCs/>
          <w:color w:val="000000"/>
          <w:sz w:val="22"/>
        </w:rPr>
      </w:pPr>
    </w:p>
    <w:p w:rsidR="00C01181" w:rsidRPr="00672CCC" w:rsidRDefault="0042616C" w:rsidP="00C01181">
      <w:pPr>
        <w:ind w:left="3240"/>
        <w:rPr>
          <w:rFonts w:ascii="Helvetica" w:hAnsi="Helvetica"/>
          <w:bCs/>
          <w:color w:val="000000"/>
          <w:sz w:val="22"/>
          <w:lang w:val="en-GB"/>
        </w:rPr>
      </w:pPr>
      <w:r w:rsidRPr="0042616C">
        <w:rPr>
          <w:rFonts w:ascii="Helvetica" w:hAnsi="Helvetica"/>
          <w:bCs/>
          <w:color w:val="000000"/>
          <w:sz w:val="22"/>
        </w:rPr>
        <w:t xml:space="preserve">Installation company </w:t>
      </w:r>
      <w:proofErr w:type="spellStart"/>
      <w:r w:rsidRPr="0042616C">
        <w:rPr>
          <w:rFonts w:ascii="Helvetica" w:hAnsi="Helvetica"/>
          <w:bCs/>
          <w:color w:val="000000"/>
          <w:sz w:val="22"/>
        </w:rPr>
        <w:t>Roderland</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took</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care</w:t>
      </w:r>
      <w:proofErr w:type="spellEnd"/>
      <w:r w:rsidRPr="0042616C">
        <w:rPr>
          <w:rFonts w:ascii="Helvetica" w:hAnsi="Helvetica"/>
          <w:bCs/>
          <w:color w:val="000000"/>
          <w:sz w:val="22"/>
        </w:rPr>
        <w:t xml:space="preserve"> of the installation. Wim </w:t>
      </w:r>
      <w:proofErr w:type="spellStart"/>
      <w:r w:rsidRPr="0042616C">
        <w:rPr>
          <w:rFonts w:ascii="Helvetica" w:hAnsi="Helvetica"/>
          <w:bCs/>
          <w:color w:val="000000"/>
          <w:sz w:val="22"/>
        </w:rPr>
        <w:t>Blättler</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from</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Roderland</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says</w:t>
      </w:r>
      <w:proofErr w:type="spellEnd"/>
      <w:r w:rsidRPr="0042616C">
        <w:rPr>
          <w:rFonts w:ascii="Helvetica" w:hAnsi="Helvetica"/>
          <w:bCs/>
          <w:color w:val="000000"/>
          <w:sz w:val="22"/>
        </w:rPr>
        <w:t xml:space="preserve"> </w:t>
      </w:r>
      <w:proofErr w:type="spellStart"/>
      <w:r w:rsidRPr="0042616C">
        <w:rPr>
          <w:rFonts w:ascii="Helvetica" w:hAnsi="Helvetica"/>
          <w:bCs/>
          <w:color w:val="000000"/>
          <w:sz w:val="22"/>
        </w:rPr>
        <w:t>that</w:t>
      </w:r>
      <w:proofErr w:type="spellEnd"/>
      <w:r w:rsidRPr="0042616C">
        <w:rPr>
          <w:rFonts w:ascii="Helvetica" w:hAnsi="Helvetica"/>
          <w:bCs/>
          <w:color w:val="000000"/>
          <w:sz w:val="22"/>
        </w:rPr>
        <w:t xml:space="preserve"> during the construction phase, close consultation took place with the client about optimising the location for the new cooling centre and the way in which the technology was led from there to the basement. The system is laid out redundantly and a nitrogen-based emergency cooling facility has been installed. </w:t>
      </w:r>
      <w:r w:rsidR="00672CCC" w:rsidRPr="00672CCC">
        <w:rPr>
          <w:rFonts w:ascii="Helvetica" w:hAnsi="Helvetica"/>
          <w:bCs/>
          <w:color w:val="000000"/>
          <w:sz w:val="22"/>
          <w:lang w:val="en-GB"/>
        </w:rPr>
        <w:t xml:space="preserve">In the basement of the huge building, </w:t>
      </w:r>
      <w:proofErr w:type="spellStart"/>
      <w:r w:rsidR="00672CCC" w:rsidRPr="00672CCC">
        <w:rPr>
          <w:rFonts w:ascii="Helvetica" w:hAnsi="Helvetica"/>
          <w:bCs/>
          <w:color w:val="000000"/>
          <w:sz w:val="22"/>
          <w:lang w:val="en-GB"/>
        </w:rPr>
        <w:t>Mixit</w:t>
      </w:r>
      <w:proofErr w:type="spellEnd"/>
      <w:r w:rsidR="00672CCC" w:rsidRPr="00672CCC">
        <w:rPr>
          <w:rFonts w:ascii="Helvetica" w:hAnsi="Helvetica"/>
          <w:bCs/>
          <w:color w:val="000000"/>
          <w:sz w:val="22"/>
          <w:lang w:val="en-GB"/>
        </w:rPr>
        <w:t xml:space="preserve"> is not the only </w:t>
      </w:r>
      <w:r w:rsidR="00672CCC">
        <w:rPr>
          <w:rFonts w:ascii="Helvetica" w:hAnsi="Helvetica"/>
          <w:bCs/>
          <w:color w:val="000000"/>
          <w:sz w:val="22"/>
          <w:lang w:val="en-GB"/>
        </w:rPr>
        <w:t xml:space="preserve">Grundfos </w:t>
      </w:r>
      <w:r w:rsidR="00672CCC" w:rsidRPr="00672CCC">
        <w:rPr>
          <w:rFonts w:ascii="Helvetica" w:hAnsi="Helvetica"/>
          <w:bCs/>
          <w:color w:val="000000"/>
          <w:sz w:val="22"/>
          <w:lang w:val="en-GB"/>
        </w:rPr>
        <w:t>product</w:t>
      </w:r>
      <w:r w:rsidRPr="00672CCC">
        <w:rPr>
          <w:rFonts w:ascii="Helvetica" w:hAnsi="Helvetica"/>
          <w:bCs/>
          <w:color w:val="000000"/>
          <w:sz w:val="22"/>
          <w:lang w:val="en-GB"/>
        </w:rPr>
        <w:t xml:space="preserve">. </w:t>
      </w:r>
      <w:r w:rsidR="00672CCC" w:rsidRPr="002B514C">
        <w:rPr>
          <w:rFonts w:ascii="Helvetica" w:hAnsi="Helvetica"/>
          <w:bCs/>
          <w:color w:val="000000"/>
          <w:sz w:val="22"/>
          <w:lang w:val="en-GB"/>
        </w:rPr>
        <w:t>“</w:t>
      </w:r>
      <w:r w:rsidR="00672CCC" w:rsidRPr="00672CCC">
        <w:rPr>
          <w:rFonts w:ascii="Helvetica" w:hAnsi="Helvetica"/>
          <w:bCs/>
          <w:color w:val="000000"/>
          <w:sz w:val="22"/>
          <w:lang w:val="en-GB"/>
        </w:rPr>
        <w:t>We are very satisfied with the quality and service we experience using their products</w:t>
      </w:r>
      <w:r w:rsidRPr="00672CCC">
        <w:rPr>
          <w:rFonts w:ascii="Helvetica" w:hAnsi="Helvetica"/>
          <w:bCs/>
          <w:color w:val="000000"/>
          <w:sz w:val="22"/>
          <w:lang w:val="en-GB"/>
        </w:rPr>
        <w:t>,</w:t>
      </w:r>
      <w:r w:rsidR="00672CCC" w:rsidRPr="002B514C">
        <w:rPr>
          <w:rFonts w:ascii="Helvetica" w:hAnsi="Helvetica"/>
          <w:bCs/>
          <w:color w:val="000000"/>
          <w:sz w:val="22"/>
          <w:lang w:val="en-GB"/>
        </w:rPr>
        <w:t>”</w:t>
      </w:r>
      <w:r w:rsidRPr="00672CCC">
        <w:rPr>
          <w:rFonts w:ascii="Helvetica" w:hAnsi="Helvetica"/>
          <w:bCs/>
          <w:color w:val="000000"/>
          <w:sz w:val="22"/>
          <w:lang w:val="en-GB"/>
        </w:rPr>
        <w:t xml:space="preserve"> </w:t>
      </w:r>
      <w:proofErr w:type="spellStart"/>
      <w:r w:rsidRPr="00672CCC">
        <w:rPr>
          <w:rFonts w:ascii="Helvetica" w:hAnsi="Helvetica"/>
          <w:bCs/>
          <w:color w:val="000000"/>
          <w:sz w:val="22"/>
          <w:lang w:val="en-GB"/>
        </w:rPr>
        <w:t>Kühn</w:t>
      </w:r>
      <w:proofErr w:type="spellEnd"/>
      <w:r w:rsidRPr="00672CCC">
        <w:rPr>
          <w:rFonts w:ascii="Helvetica" w:hAnsi="Helvetica"/>
          <w:bCs/>
          <w:color w:val="000000"/>
          <w:sz w:val="22"/>
          <w:lang w:val="en-GB"/>
        </w:rPr>
        <w:t xml:space="preserve"> states. </w:t>
      </w:r>
      <w:r w:rsidR="00672CCC" w:rsidRPr="002B514C">
        <w:rPr>
          <w:rFonts w:ascii="Helvetica" w:hAnsi="Helvetica"/>
          <w:bCs/>
          <w:color w:val="000000"/>
          <w:sz w:val="22"/>
          <w:lang w:val="en-GB"/>
        </w:rPr>
        <w:t>“</w:t>
      </w:r>
      <w:r w:rsidRPr="00672CCC">
        <w:rPr>
          <w:rFonts w:ascii="Helvetica" w:hAnsi="Helvetica"/>
          <w:bCs/>
          <w:color w:val="000000"/>
          <w:sz w:val="22"/>
          <w:lang w:val="en-GB"/>
        </w:rPr>
        <w:t>That, of course, made us feel very confident when this solution was proposed.</w:t>
      </w:r>
      <w:r w:rsidR="00672CCC" w:rsidRPr="002B514C">
        <w:rPr>
          <w:rFonts w:ascii="Helvetica" w:hAnsi="Helvetica"/>
          <w:bCs/>
          <w:color w:val="000000"/>
          <w:sz w:val="22"/>
          <w:lang w:val="en-GB"/>
        </w:rPr>
        <w:t>”</w:t>
      </w:r>
    </w:p>
    <w:p w:rsidR="00F473FA" w:rsidRPr="00672CCC" w:rsidRDefault="00F473FA" w:rsidP="00C01181">
      <w:pPr>
        <w:ind w:left="3240"/>
        <w:rPr>
          <w:rFonts w:ascii="Helvetica" w:hAnsi="Helvetica"/>
          <w:bCs/>
          <w:color w:val="000000"/>
          <w:sz w:val="22"/>
          <w:lang w:val="en-GB"/>
        </w:rPr>
      </w:pPr>
    </w:p>
    <w:p w:rsidR="00CE019B" w:rsidRPr="00E86E9E" w:rsidRDefault="00DD0936" w:rsidP="00CE019B">
      <w:pPr>
        <w:ind w:left="3240"/>
        <w:rPr>
          <w:rFonts w:ascii="Helvetica" w:hAnsi="Helvetica"/>
          <w:b/>
          <w:bCs/>
          <w:color w:val="000000"/>
          <w:sz w:val="22"/>
          <w:lang w:val="en-GB"/>
        </w:rPr>
      </w:pPr>
      <w:r>
        <w:rPr>
          <w:rFonts w:ascii="Helvetica" w:hAnsi="Helvetica"/>
          <w:b/>
          <w:bCs/>
          <w:color w:val="000000"/>
          <w:sz w:val="22"/>
          <w:lang w:val="en-GB"/>
        </w:rPr>
        <w:t>Fast and accurate control</w:t>
      </w:r>
    </w:p>
    <w:p w:rsidR="00CE019B" w:rsidRPr="00197F48" w:rsidRDefault="00CE019B" w:rsidP="00CE019B">
      <w:pPr>
        <w:ind w:left="3240"/>
        <w:rPr>
          <w:rFonts w:ascii="Helvetica" w:hAnsi="Helvetica"/>
          <w:bCs/>
          <w:color w:val="000000"/>
          <w:sz w:val="22"/>
        </w:rPr>
      </w:pPr>
    </w:p>
    <w:p w:rsidR="00DD0936" w:rsidRPr="00197F48" w:rsidRDefault="00197F48" w:rsidP="00CE019B">
      <w:pPr>
        <w:ind w:left="3240"/>
        <w:rPr>
          <w:rFonts w:ascii="Helvetica" w:hAnsi="Helvetica"/>
          <w:bCs/>
          <w:color w:val="000000"/>
          <w:sz w:val="22"/>
          <w:lang w:val="en-GB"/>
        </w:rPr>
      </w:pPr>
      <w:r w:rsidRPr="002B514C">
        <w:rPr>
          <w:rFonts w:ascii="Helvetica" w:hAnsi="Helvetica"/>
          <w:bCs/>
          <w:color w:val="000000"/>
          <w:sz w:val="22"/>
          <w:lang w:val="en-GB"/>
        </w:rPr>
        <w:t>“</w:t>
      </w:r>
      <w:r w:rsidR="00DD0936" w:rsidRPr="00197F48">
        <w:rPr>
          <w:rFonts w:ascii="Helvetica" w:hAnsi="Helvetica"/>
          <w:bCs/>
          <w:color w:val="000000"/>
          <w:sz w:val="22"/>
          <w:lang w:val="en-GB"/>
        </w:rPr>
        <w:t xml:space="preserve">The pumps are frequency-controlled and connected to the </w:t>
      </w:r>
      <w:proofErr w:type="spellStart"/>
      <w:r>
        <w:rPr>
          <w:rFonts w:ascii="Helvetica" w:hAnsi="Helvetica"/>
          <w:bCs/>
          <w:color w:val="000000"/>
          <w:sz w:val="22"/>
          <w:lang w:val="en-GB"/>
        </w:rPr>
        <w:t>Mixit</w:t>
      </w:r>
      <w:proofErr w:type="spellEnd"/>
      <w:r>
        <w:rPr>
          <w:rFonts w:ascii="Helvetica" w:hAnsi="Helvetica"/>
          <w:bCs/>
          <w:color w:val="000000"/>
          <w:sz w:val="22"/>
          <w:lang w:val="en-GB"/>
        </w:rPr>
        <w:t xml:space="preserve"> units,</w:t>
      </w:r>
      <w:r w:rsidRPr="002B514C">
        <w:rPr>
          <w:rFonts w:ascii="Helvetica" w:hAnsi="Helvetica"/>
          <w:bCs/>
          <w:color w:val="000000"/>
          <w:sz w:val="22"/>
          <w:lang w:val="en-GB"/>
        </w:rPr>
        <w:t>”</w:t>
      </w:r>
      <w:r>
        <w:rPr>
          <w:rFonts w:ascii="Helvetica" w:hAnsi="Helvetica"/>
          <w:bCs/>
          <w:color w:val="000000"/>
          <w:sz w:val="22"/>
          <w:lang w:val="en-GB"/>
        </w:rPr>
        <w:t xml:space="preserve"> </w:t>
      </w:r>
      <w:r w:rsidRPr="00197F48">
        <w:rPr>
          <w:rFonts w:ascii="Helvetica" w:hAnsi="Helvetica"/>
          <w:bCs/>
          <w:color w:val="000000"/>
          <w:sz w:val="22"/>
          <w:lang w:val="en-GB"/>
        </w:rPr>
        <w:t>say</w:t>
      </w:r>
      <w:r>
        <w:rPr>
          <w:rFonts w:ascii="Helvetica" w:hAnsi="Helvetica"/>
          <w:bCs/>
          <w:color w:val="000000"/>
          <w:sz w:val="22"/>
          <w:lang w:val="en-GB"/>
        </w:rPr>
        <w:t xml:space="preserve">s Ralf </w:t>
      </w:r>
      <w:proofErr w:type="spellStart"/>
      <w:r>
        <w:rPr>
          <w:rFonts w:ascii="Helvetica" w:hAnsi="Helvetica"/>
          <w:bCs/>
          <w:color w:val="000000"/>
          <w:sz w:val="22"/>
          <w:lang w:val="en-GB"/>
        </w:rPr>
        <w:t>Kühn</w:t>
      </w:r>
      <w:proofErr w:type="spellEnd"/>
      <w:r>
        <w:rPr>
          <w:rFonts w:ascii="Helvetica" w:hAnsi="Helvetica"/>
          <w:bCs/>
          <w:color w:val="000000"/>
          <w:sz w:val="22"/>
          <w:lang w:val="en-GB"/>
        </w:rPr>
        <w:t xml:space="preserve">. </w:t>
      </w:r>
      <w:r w:rsidRPr="002B514C">
        <w:rPr>
          <w:rFonts w:ascii="Helvetica" w:hAnsi="Helvetica"/>
          <w:bCs/>
          <w:color w:val="000000"/>
          <w:sz w:val="22"/>
          <w:lang w:val="en-GB"/>
        </w:rPr>
        <w:t>“</w:t>
      </w:r>
      <w:r w:rsidR="00DD0936" w:rsidRPr="00197F48">
        <w:rPr>
          <w:rFonts w:ascii="Helvetica" w:hAnsi="Helvetica"/>
          <w:bCs/>
          <w:color w:val="000000"/>
          <w:sz w:val="22"/>
          <w:lang w:val="en-GB"/>
        </w:rPr>
        <w:t xml:space="preserve">When we set the </w:t>
      </w:r>
      <w:proofErr w:type="spellStart"/>
      <w:r>
        <w:rPr>
          <w:rFonts w:ascii="Helvetica" w:hAnsi="Helvetica"/>
          <w:bCs/>
          <w:color w:val="000000"/>
          <w:sz w:val="22"/>
          <w:lang w:val="en-GB"/>
        </w:rPr>
        <w:t>Mixit</w:t>
      </w:r>
      <w:proofErr w:type="spellEnd"/>
      <w:r w:rsidR="00DD0936" w:rsidRPr="00197F48">
        <w:rPr>
          <w:rFonts w:ascii="Helvetica" w:hAnsi="Helvetica"/>
          <w:bCs/>
          <w:color w:val="000000"/>
          <w:sz w:val="22"/>
          <w:lang w:val="en-GB"/>
        </w:rPr>
        <w:t xml:space="preserve">, we see the pumps respond immediately. There is a real-time feedback and because of </w:t>
      </w:r>
      <w:r w:rsidRPr="00197F48">
        <w:rPr>
          <w:rFonts w:ascii="Helvetica" w:hAnsi="Helvetica"/>
          <w:bCs/>
          <w:color w:val="000000"/>
          <w:sz w:val="22"/>
          <w:lang w:val="en-GB"/>
        </w:rPr>
        <w:t>th</w:t>
      </w:r>
      <w:r>
        <w:rPr>
          <w:rFonts w:ascii="Helvetica" w:hAnsi="Helvetica"/>
          <w:bCs/>
          <w:color w:val="000000"/>
          <w:sz w:val="22"/>
          <w:lang w:val="en-GB"/>
        </w:rPr>
        <w:t>e</w:t>
      </w:r>
      <w:r w:rsidR="00DD0936" w:rsidRPr="00197F48">
        <w:rPr>
          <w:rFonts w:ascii="Helvetica" w:hAnsi="Helvetica"/>
          <w:bCs/>
          <w:color w:val="000000"/>
          <w:sz w:val="22"/>
          <w:lang w:val="en-GB"/>
        </w:rPr>
        <w:t xml:space="preserve"> immediate response, it functions very energy-efficiently.</w:t>
      </w:r>
      <w:r w:rsidRPr="002B514C">
        <w:rPr>
          <w:rFonts w:ascii="Helvetica" w:hAnsi="Helvetica"/>
          <w:bCs/>
          <w:color w:val="000000"/>
          <w:sz w:val="22"/>
          <w:lang w:val="en-GB"/>
        </w:rPr>
        <w:t>”</w:t>
      </w:r>
      <w:r w:rsidR="00DD0936" w:rsidRPr="00197F48">
        <w:rPr>
          <w:rFonts w:ascii="Helvetica" w:hAnsi="Helvetica"/>
          <w:bCs/>
          <w:color w:val="000000"/>
          <w:sz w:val="22"/>
          <w:lang w:val="en-GB"/>
        </w:rPr>
        <w:t xml:space="preserve"> </w:t>
      </w:r>
      <w:proofErr w:type="spellStart"/>
      <w:r>
        <w:rPr>
          <w:rFonts w:ascii="Helvetica" w:hAnsi="Helvetica"/>
          <w:bCs/>
          <w:color w:val="000000"/>
          <w:sz w:val="22"/>
          <w:lang w:val="en-GB"/>
        </w:rPr>
        <w:t>Mixit</w:t>
      </w:r>
      <w:proofErr w:type="spellEnd"/>
      <w:r w:rsidR="00DD0936" w:rsidRPr="00197F48">
        <w:rPr>
          <w:rFonts w:ascii="Helvetica" w:hAnsi="Helvetica"/>
          <w:bCs/>
          <w:color w:val="000000"/>
          <w:sz w:val="22"/>
          <w:lang w:val="en-GB"/>
        </w:rPr>
        <w:t xml:space="preserve"> and M</w:t>
      </w:r>
      <w:r>
        <w:rPr>
          <w:rFonts w:ascii="Helvetica" w:hAnsi="Helvetica"/>
          <w:bCs/>
          <w:color w:val="000000"/>
          <w:sz w:val="22"/>
          <w:lang w:val="en-GB"/>
        </w:rPr>
        <w:t>agna</w:t>
      </w:r>
      <w:r w:rsidR="00DD0936" w:rsidRPr="00197F48">
        <w:rPr>
          <w:rFonts w:ascii="Helvetica" w:hAnsi="Helvetica"/>
          <w:bCs/>
          <w:color w:val="000000"/>
          <w:sz w:val="22"/>
          <w:lang w:val="en-GB"/>
        </w:rPr>
        <w:t xml:space="preserve">3 can communicate with each other as well as </w:t>
      </w:r>
      <w:r w:rsidR="00DD0936" w:rsidRPr="00197F48">
        <w:rPr>
          <w:rFonts w:ascii="Helvetica" w:hAnsi="Helvetica"/>
          <w:bCs/>
          <w:color w:val="000000"/>
          <w:sz w:val="22"/>
          <w:lang w:val="en-GB"/>
        </w:rPr>
        <w:lastRenderedPageBreak/>
        <w:t xml:space="preserve">with the Grundfos GO app. With </w:t>
      </w:r>
      <w:r w:rsidRPr="00197F48">
        <w:rPr>
          <w:rFonts w:ascii="Helvetica" w:hAnsi="Helvetica"/>
          <w:bCs/>
          <w:color w:val="000000"/>
          <w:sz w:val="22"/>
          <w:lang w:val="en-GB"/>
        </w:rPr>
        <w:t>the</w:t>
      </w:r>
      <w:r w:rsidR="00DD0936" w:rsidRPr="00197F48">
        <w:rPr>
          <w:rFonts w:ascii="Helvetica" w:hAnsi="Helvetica"/>
          <w:bCs/>
          <w:color w:val="000000"/>
          <w:sz w:val="22"/>
          <w:lang w:val="en-GB"/>
        </w:rPr>
        <w:t xml:space="preserve"> app, you can commission both components, adjust the operation and continuously monitor the result. </w:t>
      </w:r>
      <w:r w:rsidRPr="00197F48">
        <w:rPr>
          <w:rFonts w:ascii="Helvetica" w:hAnsi="Helvetica"/>
          <w:bCs/>
          <w:color w:val="000000"/>
          <w:sz w:val="22"/>
          <w:lang w:val="en-GB"/>
        </w:rPr>
        <w:t>With</w:t>
      </w:r>
      <w:r w:rsidR="00DD0936" w:rsidRPr="00197F48">
        <w:rPr>
          <w:rFonts w:ascii="Helvetica" w:hAnsi="Helvetica"/>
          <w:bCs/>
          <w:color w:val="000000"/>
          <w:sz w:val="22"/>
          <w:lang w:val="en-GB"/>
        </w:rPr>
        <w:t xml:space="preserve"> the enormous number of data points in the system, you always have real time information on how the installation is functioning, and are able to intervene swiftly if the system is not working optimally. </w:t>
      </w:r>
      <w:r w:rsidRPr="00197F48">
        <w:rPr>
          <w:rFonts w:ascii="Helvetica" w:hAnsi="Helvetica"/>
          <w:bCs/>
          <w:color w:val="000000"/>
          <w:sz w:val="22"/>
          <w:lang w:val="en-GB"/>
        </w:rPr>
        <w:t>This</w:t>
      </w:r>
      <w:r w:rsidR="00DD0936" w:rsidRPr="00197F48">
        <w:rPr>
          <w:rFonts w:ascii="Helvetica" w:hAnsi="Helvetica"/>
          <w:bCs/>
          <w:color w:val="000000"/>
          <w:sz w:val="22"/>
          <w:lang w:val="en-GB"/>
        </w:rPr>
        <w:t xml:space="preserve"> ensures less failure and service costs. </w:t>
      </w:r>
      <w:proofErr w:type="spellStart"/>
      <w:r w:rsidR="00DD0936" w:rsidRPr="00197F48">
        <w:rPr>
          <w:rFonts w:ascii="Helvetica" w:hAnsi="Helvetica"/>
          <w:bCs/>
          <w:color w:val="000000"/>
          <w:sz w:val="22"/>
          <w:lang w:val="en-GB"/>
        </w:rPr>
        <w:t>Blättler</w:t>
      </w:r>
      <w:proofErr w:type="spellEnd"/>
      <w:r w:rsidR="00DD0936" w:rsidRPr="00197F48">
        <w:rPr>
          <w:rFonts w:ascii="Helvetica" w:hAnsi="Helvetica"/>
          <w:bCs/>
          <w:color w:val="000000"/>
          <w:sz w:val="22"/>
          <w:lang w:val="en-GB"/>
        </w:rPr>
        <w:t xml:space="preserve">: </w:t>
      </w:r>
      <w:r w:rsidRPr="002B514C">
        <w:rPr>
          <w:rFonts w:ascii="Helvetica" w:hAnsi="Helvetica"/>
          <w:bCs/>
          <w:color w:val="000000"/>
          <w:sz w:val="22"/>
          <w:lang w:val="en-GB"/>
        </w:rPr>
        <w:t>“</w:t>
      </w:r>
      <w:r w:rsidR="00DD0936" w:rsidRPr="00197F48">
        <w:rPr>
          <w:rFonts w:ascii="Helvetica" w:hAnsi="Helvetica"/>
          <w:bCs/>
          <w:color w:val="000000"/>
          <w:sz w:val="22"/>
          <w:lang w:val="en-GB"/>
        </w:rPr>
        <w:t xml:space="preserve">At the same time, everything was laid out very old-school and secured </w:t>
      </w:r>
      <w:r>
        <w:rPr>
          <w:rFonts w:ascii="Helvetica" w:hAnsi="Helvetica"/>
          <w:bCs/>
          <w:color w:val="000000"/>
          <w:sz w:val="22"/>
          <w:lang w:val="en-GB"/>
        </w:rPr>
        <w:t>three times.</w:t>
      </w:r>
      <w:r w:rsidRPr="002B514C">
        <w:rPr>
          <w:rFonts w:ascii="Helvetica" w:hAnsi="Helvetica"/>
          <w:bCs/>
          <w:color w:val="000000"/>
          <w:sz w:val="22"/>
          <w:lang w:val="en-GB"/>
        </w:rPr>
        <w:t>”</w:t>
      </w:r>
    </w:p>
    <w:p w:rsidR="00DD0936" w:rsidRPr="00197F48" w:rsidRDefault="00DD0936" w:rsidP="00CE019B">
      <w:pPr>
        <w:ind w:left="3240"/>
        <w:rPr>
          <w:rFonts w:ascii="Helvetica" w:hAnsi="Helvetica"/>
          <w:bCs/>
          <w:color w:val="000000"/>
          <w:sz w:val="22"/>
          <w:lang w:val="en-GB"/>
        </w:rPr>
      </w:pPr>
    </w:p>
    <w:p w:rsidR="00DD0936" w:rsidRPr="000B5CC4" w:rsidRDefault="000B5CC4" w:rsidP="00CE019B">
      <w:pPr>
        <w:ind w:left="3240"/>
        <w:rPr>
          <w:rFonts w:ascii="Helvetica" w:hAnsi="Helvetica"/>
          <w:bCs/>
          <w:color w:val="000000"/>
          <w:sz w:val="22"/>
          <w:lang w:val="en-GB"/>
        </w:rPr>
      </w:pPr>
      <w:proofErr w:type="spellStart"/>
      <w:r w:rsidRPr="000B5CC4">
        <w:rPr>
          <w:rFonts w:ascii="Helvetica" w:hAnsi="Helvetica"/>
          <w:bCs/>
          <w:color w:val="000000"/>
          <w:sz w:val="22"/>
          <w:lang w:val="en-GB"/>
        </w:rPr>
        <w:t>Kühn</w:t>
      </w:r>
      <w:proofErr w:type="spellEnd"/>
      <w:r w:rsidRPr="000B5CC4">
        <w:rPr>
          <w:rFonts w:ascii="Helvetica" w:hAnsi="Helvetica"/>
          <w:bCs/>
          <w:color w:val="000000"/>
          <w:sz w:val="22"/>
          <w:lang w:val="en-GB"/>
        </w:rPr>
        <w:t xml:space="preserve"> is happy with the solution. </w:t>
      </w:r>
      <w:r w:rsidR="00610A00" w:rsidRPr="002B514C">
        <w:rPr>
          <w:rFonts w:ascii="Helvetica" w:hAnsi="Helvetica"/>
          <w:bCs/>
          <w:color w:val="000000"/>
          <w:sz w:val="22"/>
          <w:lang w:val="en-GB"/>
        </w:rPr>
        <w:t>“</w:t>
      </w:r>
      <w:r w:rsidRPr="000B5CC4">
        <w:rPr>
          <w:rFonts w:ascii="Helvetica" w:hAnsi="Helvetica"/>
          <w:bCs/>
          <w:color w:val="000000"/>
          <w:sz w:val="22"/>
          <w:lang w:val="en-GB"/>
        </w:rPr>
        <w:t>We, as users, have a good overview of the parameters. Once the temperature is close to the target value, the cooling system switches down. You are able to control very accurate and tight.</w:t>
      </w:r>
      <w:r>
        <w:rPr>
          <w:rFonts w:ascii="Helvetica" w:hAnsi="Helvetica"/>
          <w:bCs/>
          <w:color w:val="000000"/>
          <w:sz w:val="22"/>
          <w:lang w:val="en-GB"/>
        </w:rPr>
        <w:t xml:space="preserve"> </w:t>
      </w:r>
      <w:r w:rsidRPr="000B5CC4">
        <w:rPr>
          <w:rFonts w:ascii="Helvetica" w:hAnsi="Helvetica"/>
          <w:bCs/>
          <w:color w:val="000000"/>
          <w:sz w:val="22"/>
          <w:lang w:val="en-GB"/>
        </w:rPr>
        <w:t>We could get even more out of it than we already do, and even now, it already reduces the energy consumption enormously. The cooling yield is controlled very accurate and clear, with minimal spend.</w:t>
      </w:r>
      <w:r w:rsidR="00610A00" w:rsidRPr="002B514C">
        <w:rPr>
          <w:rFonts w:ascii="Helvetica" w:hAnsi="Helvetica"/>
          <w:bCs/>
          <w:color w:val="000000"/>
          <w:sz w:val="22"/>
          <w:lang w:val="en-GB"/>
        </w:rPr>
        <w:t>”</w:t>
      </w:r>
    </w:p>
    <w:p w:rsidR="00734D7E" w:rsidRPr="00197F48" w:rsidRDefault="00734D7E" w:rsidP="001C697C">
      <w:pPr>
        <w:ind w:left="3240"/>
        <w:rPr>
          <w:rFonts w:ascii="Helvetica" w:hAnsi="Helvetica"/>
          <w:bCs/>
          <w:color w:val="000000"/>
          <w:sz w:val="22"/>
          <w:lang w:val="en-GB"/>
        </w:rPr>
      </w:pPr>
    </w:p>
    <w:p w:rsidR="00610A00" w:rsidRDefault="00610A00" w:rsidP="00610A00">
      <w:pPr>
        <w:ind w:left="3240"/>
        <w:rPr>
          <w:rFonts w:ascii="Helvetica" w:hAnsi="Helvetica"/>
          <w:bCs/>
          <w:color w:val="000000"/>
          <w:sz w:val="22"/>
          <w:lang w:val="en-GB"/>
        </w:rPr>
      </w:pPr>
      <w:r w:rsidRPr="002B514C">
        <w:rPr>
          <w:rFonts w:ascii="Helvetica" w:hAnsi="Helvetica"/>
          <w:bCs/>
          <w:color w:val="000000"/>
          <w:sz w:val="22"/>
          <w:lang w:val="en-GB"/>
        </w:rPr>
        <w:t>“</w:t>
      </w:r>
      <w:proofErr w:type="spellStart"/>
      <w:r>
        <w:rPr>
          <w:rFonts w:ascii="Helvetica" w:hAnsi="Helvetica"/>
          <w:bCs/>
          <w:color w:val="000000"/>
          <w:sz w:val="22"/>
          <w:lang w:val="en-GB"/>
        </w:rPr>
        <w:t>Mixit</w:t>
      </w:r>
      <w:proofErr w:type="spellEnd"/>
      <w:r w:rsidRPr="00610A00">
        <w:rPr>
          <w:rFonts w:ascii="Helvetica" w:hAnsi="Helvetica"/>
          <w:bCs/>
          <w:color w:val="000000"/>
          <w:sz w:val="22"/>
          <w:lang w:val="en-GB"/>
        </w:rPr>
        <w:t xml:space="preserve"> offers a solution that is much faster and easier to design and install, and is also a lot cheaper</w:t>
      </w:r>
      <w:r>
        <w:rPr>
          <w:rFonts w:ascii="Helvetica" w:hAnsi="Helvetica"/>
          <w:bCs/>
          <w:color w:val="000000"/>
          <w:sz w:val="22"/>
          <w:lang w:val="en-GB"/>
        </w:rPr>
        <w:t>,</w:t>
      </w:r>
      <w:r w:rsidRPr="002B514C">
        <w:rPr>
          <w:rFonts w:ascii="Helvetica" w:hAnsi="Helvetica"/>
          <w:bCs/>
          <w:color w:val="000000"/>
          <w:sz w:val="22"/>
          <w:lang w:val="en-GB"/>
        </w:rPr>
        <w:t>”</w:t>
      </w:r>
      <w:r>
        <w:rPr>
          <w:rFonts w:ascii="Helvetica" w:hAnsi="Helvetica"/>
          <w:bCs/>
          <w:color w:val="000000"/>
          <w:sz w:val="22"/>
          <w:lang w:val="en-GB"/>
        </w:rPr>
        <w:t xml:space="preserve"> states </w:t>
      </w:r>
      <w:r w:rsidRPr="00610A00">
        <w:rPr>
          <w:rFonts w:ascii="Helvetica" w:hAnsi="Helvetica"/>
          <w:bCs/>
          <w:color w:val="000000"/>
          <w:sz w:val="22"/>
          <w:lang w:val="en-GB"/>
        </w:rPr>
        <w:t xml:space="preserve">Julian </w:t>
      </w:r>
      <w:proofErr w:type="spellStart"/>
      <w:r w:rsidRPr="00610A00">
        <w:rPr>
          <w:rFonts w:ascii="Helvetica" w:hAnsi="Helvetica"/>
          <w:bCs/>
          <w:color w:val="000000"/>
          <w:sz w:val="22"/>
          <w:lang w:val="en-GB"/>
        </w:rPr>
        <w:t>Betzer</w:t>
      </w:r>
      <w:proofErr w:type="spellEnd"/>
      <w:r w:rsidRPr="00610A00">
        <w:rPr>
          <w:rFonts w:ascii="Helvetica" w:hAnsi="Helvetica"/>
          <w:bCs/>
          <w:color w:val="000000"/>
          <w:sz w:val="22"/>
          <w:lang w:val="en-GB"/>
        </w:rPr>
        <w:t xml:space="preserve"> from Grundfos</w:t>
      </w:r>
      <w:r>
        <w:rPr>
          <w:rFonts w:ascii="Helvetica" w:hAnsi="Helvetica"/>
          <w:bCs/>
          <w:color w:val="000000"/>
          <w:sz w:val="22"/>
          <w:lang w:val="en-GB"/>
        </w:rPr>
        <w:t xml:space="preserve">. </w:t>
      </w:r>
      <w:r w:rsidRPr="002B514C">
        <w:rPr>
          <w:rFonts w:ascii="Helvetica" w:hAnsi="Helvetica"/>
          <w:bCs/>
          <w:color w:val="000000"/>
          <w:sz w:val="22"/>
          <w:lang w:val="en-GB"/>
        </w:rPr>
        <w:t>“</w:t>
      </w:r>
      <w:r w:rsidRPr="00610A00">
        <w:rPr>
          <w:rFonts w:ascii="Helvetica" w:hAnsi="Helvetica"/>
          <w:bCs/>
          <w:color w:val="000000"/>
          <w:sz w:val="22"/>
          <w:lang w:val="en-GB"/>
        </w:rPr>
        <w:t>Many components are integrated so you need to install far fewer separate parts, which is a lot more effective overall.</w:t>
      </w:r>
      <w:r w:rsidRPr="002B514C">
        <w:rPr>
          <w:rFonts w:ascii="Helvetica" w:hAnsi="Helvetica"/>
          <w:bCs/>
          <w:color w:val="000000"/>
          <w:sz w:val="22"/>
          <w:lang w:val="en-GB"/>
        </w:rPr>
        <w:t>”</w:t>
      </w:r>
      <w:r w:rsidRPr="00610A00">
        <w:rPr>
          <w:rFonts w:ascii="Helvetica" w:hAnsi="Helvetica"/>
          <w:bCs/>
          <w:color w:val="000000"/>
          <w:sz w:val="22"/>
          <w:lang w:val="en-GB"/>
        </w:rPr>
        <w:t xml:space="preserve"> SIWG consultant </w:t>
      </w:r>
      <w:proofErr w:type="spellStart"/>
      <w:r w:rsidRPr="00610A00">
        <w:rPr>
          <w:rFonts w:ascii="Helvetica" w:hAnsi="Helvetica"/>
          <w:bCs/>
          <w:color w:val="000000"/>
          <w:sz w:val="22"/>
          <w:lang w:val="en-GB"/>
        </w:rPr>
        <w:t>Schunk</w:t>
      </w:r>
      <w:proofErr w:type="spellEnd"/>
      <w:r w:rsidRPr="00610A00">
        <w:rPr>
          <w:rFonts w:ascii="Helvetica" w:hAnsi="Helvetica"/>
          <w:bCs/>
          <w:color w:val="000000"/>
          <w:sz w:val="22"/>
          <w:lang w:val="en-GB"/>
        </w:rPr>
        <w:t xml:space="preserve"> estimates the costs to be about 20% lower compared to a traditional mixing loop, just during design and installation alone. The energy savings are added on top of that. </w:t>
      </w:r>
    </w:p>
    <w:p w:rsidR="00845EE9" w:rsidRPr="00610A00" w:rsidRDefault="00845EE9" w:rsidP="00610A00">
      <w:pPr>
        <w:ind w:left="3240"/>
        <w:rPr>
          <w:rFonts w:ascii="Helvetica" w:hAnsi="Helvetica"/>
          <w:bCs/>
          <w:color w:val="000000"/>
          <w:sz w:val="22"/>
          <w:lang w:val="en-GB"/>
        </w:rPr>
      </w:pPr>
    </w:p>
    <w:p w:rsidR="00C34118" w:rsidRDefault="00C34118" w:rsidP="00C34118">
      <w:pPr>
        <w:ind w:left="3240"/>
        <w:rPr>
          <w:rFonts w:ascii="Helvetica" w:hAnsi="Helvetica"/>
          <w:bCs/>
          <w:color w:val="000000"/>
          <w:sz w:val="22"/>
          <w:lang w:val="en-GB"/>
        </w:rPr>
      </w:pPr>
    </w:p>
    <w:p w:rsidR="00C721A5" w:rsidRPr="00E86E9E" w:rsidRDefault="00C721A5" w:rsidP="00C721A5">
      <w:pPr>
        <w:ind w:left="3240"/>
        <w:rPr>
          <w:rFonts w:ascii="Helvetica" w:hAnsi="Helvetica"/>
          <w:bCs/>
          <w:color w:val="000000"/>
          <w:sz w:val="18"/>
          <w:szCs w:val="18"/>
          <w:lang w:val="en-GB"/>
        </w:rPr>
      </w:pPr>
      <w:r w:rsidRPr="00E86E9E">
        <w:rPr>
          <w:rFonts w:ascii="Helvetica" w:hAnsi="Helvetica"/>
          <w:bCs/>
          <w:sz w:val="18"/>
          <w:szCs w:val="18"/>
          <w:lang w:val="en-GB"/>
        </w:rPr>
        <w:t xml:space="preserve">((caption)) Ralf </w:t>
      </w:r>
      <w:proofErr w:type="spellStart"/>
      <w:r w:rsidRPr="00E86E9E">
        <w:rPr>
          <w:rFonts w:ascii="Helvetica" w:hAnsi="Helvetica"/>
          <w:bCs/>
          <w:sz w:val="18"/>
          <w:szCs w:val="18"/>
          <w:lang w:val="en-GB"/>
        </w:rPr>
        <w:t>Kühn</w:t>
      </w:r>
      <w:proofErr w:type="spellEnd"/>
      <w:r w:rsidRPr="00E86E9E">
        <w:rPr>
          <w:rFonts w:ascii="Helvetica" w:hAnsi="Helvetica"/>
          <w:bCs/>
          <w:sz w:val="18"/>
          <w:szCs w:val="18"/>
          <w:lang w:val="en-GB"/>
        </w:rPr>
        <w:t xml:space="preserve">, head of the </w:t>
      </w:r>
      <w:r w:rsidR="00610A00">
        <w:rPr>
          <w:rFonts w:ascii="Helvetica" w:hAnsi="Helvetica"/>
          <w:bCs/>
          <w:sz w:val="18"/>
          <w:szCs w:val="18"/>
          <w:lang w:val="en-GB"/>
        </w:rPr>
        <w:t>Refri</w:t>
      </w:r>
      <w:r w:rsidR="00E86E9E">
        <w:rPr>
          <w:rFonts w:ascii="Helvetica" w:hAnsi="Helvetica"/>
          <w:bCs/>
          <w:sz w:val="18"/>
          <w:szCs w:val="18"/>
          <w:lang w:val="en-GB"/>
        </w:rPr>
        <w:t>geration</w:t>
      </w:r>
      <w:r w:rsidRPr="00E86E9E">
        <w:rPr>
          <w:rFonts w:ascii="Helvetica" w:hAnsi="Helvetica"/>
          <w:bCs/>
          <w:sz w:val="18"/>
          <w:szCs w:val="18"/>
          <w:lang w:val="en-GB"/>
        </w:rPr>
        <w:t xml:space="preserve"> </w:t>
      </w:r>
      <w:r w:rsidR="00610A00">
        <w:rPr>
          <w:rFonts w:ascii="Helvetica" w:hAnsi="Helvetica"/>
          <w:bCs/>
          <w:sz w:val="18"/>
          <w:szCs w:val="18"/>
          <w:lang w:val="en-GB"/>
        </w:rPr>
        <w:t>D</w:t>
      </w:r>
      <w:r w:rsidRPr="00E86E9E">
        <w:rPr>
          <w:rFonts w:ascii="Helvetica" w:hAnsi="Helvetica"/>
          <w:bCs/>
          <w:sz w:val="18"/>
          <w:szCs w:val="18"/>
          <w:lang w:val="en-GB"/>
        </w:rPr>
        <w:t xml:space="preserve">epartment at Aachen University Hospital, praises </w:t>
      </w:r>
      <w:proofErr w:type="spellStart"/>
      <w:r w:rsidRPr="00E86E9E">
        <w:rPr>
          <w:rFonts w:ascii="Helvetica" w:hAnsi="Helvetica"/>
          <w:bCs/>
          <w:sz w:val="18"/>
          <w:szCs w:val="18"/>
          <w:lang w:val="en-GB"/>
        </w:rPr>
        <w:t>Mixit's</w:t>
      </w:r>
      <w:proofErr w:type="spellEnd"/>
      <w:r w:rsidRPr="00E86E9E">
        <w:rPr>
          <w:rFonts w:ascii="Helvetica" w:hAnsi="Helvetica"/>
          <w:bCs/>
          <w:sz w:val="18"/>
          <w:szCs w:val="18"/>
          <w:lang w:val="en-GB"/>
        </w:rPr>
        <w:t xml:space="preserve"> ease of use and immediate feedback when settings are changed (image credits: Grundfos)</w:t>
      </w:r>
    </w:p>
    <w:p w:rsidR="00C721A5" w:rsidRPr="00E86E9E" w:rsidRDefault="00C721A5" w:rsidP="00705289">
      <w:pPr>
        <w:tabs>
          <w:tab w:val="left" w:pos="7744"/>
        </w:tabs>
        <w:ind w:left="3240"/>
        <w:rPr>
          <w:rFonts w:ascii="Helvetica" w:hAnsi="Helvetica"/>
          <w:bCs/>
          <w:color w:val="000000"/>
          <w:sz w:val="22"/>
          <w:lang w:val="en-GB"/>
        </w:rPr>
      </w:pPr>
    </w:p>
    <w:p w:rsidR="003371C3" w:rsidRPr="00E86E9E" w:rsidRDefault="00705289" w:rsidP="00705289">
      <w:pPr>
        <w:tabs>
          <w:tab w:val="left" w:pos="7744"/>
        </w:tabs>
        <w:ind w:left="3240"/>
        <w:rPr>
          <w:rFonts w:ascii="Helvetica" w:hAnsi="Helvetica"/>
          <w:bCs/>
          <w:color w:val="000000"/>
          <w:sz w:val="22"/>
          <w:lang w:val="en-GB"/>
        </w:rPr>
      </w:pPr>
      <w:r w:rsidRPr="00E86E9E">
        <w:rPr>
          <w:rFonts w:ascii="Helvetica" w:hAnsi="Helvetica"/>
          <w:bCs/>
          <w:color w:val="000000"/>
          <w:sz w:val="22"/>
          <w:lang w:val="en-GB"/>
        </w:rPr>
        <w:tab/>
      </w:r>
    </w:p>
    <w:p w:rsidR="00297E6E" w:rsidRPr="00E86E9E" w:rsidRDefault="00297E6E" w:rsidP="00297E6E">
      <w:pPr>
        <w:pStyle w:val="Pa1"/>
        <w:rPr>
          <w:rFonts w:ascii="Helvetica" w:hAnsi="Helvetica"/>
          <w:sz w:val="18"/>
          <w:szCs w:val="18"/>
          <w:lang w:val="en-GB"/>
        </w:rPr>
      </w:pPr>
      <w:r w:rsidRPr="00E86E9E">
        <w:rPr>
          <w:rFonts w:ascii="Helvetica" w:hAnsi="Helvetica"/>
          <w:sz w:val="18"/>
          <w:szCs w:val="18"/>
          <w:lang w:val="en-GB"/>
        </w:rPr>
        <w:t xml:space="preserve">GRUNDFOS Holding A/S </w:t>
      </w:r>
    </w:p>
    <w:p w:rsidR="00297E6E" w:rsidRPr="00E86E9E" w:rsidRDefault="00297E6E" w:rsidP="00297E6E">
      <w:pPr>
        <w:pStyle w:val="Pa1"/>
        <w:rPr>
          <w:rFonts w:ascii="Helvetica" w:hAnsi="Helvetica"/>
          <w:sz w:val="18"/>
          <w:szCs w:val="18"/>
          <w:lang w:val="en-GB"/>
        </w:rPr>
      </w:pPr>
      <w:proofErr w:type="spellStart"/>
      <w:r w:rsidRPr="00E86E9E">
        <w:rPr>
          <w:rFonts w:ascii="Helvetica" w:hAnsi="Helvetica"/>
          <w:sz w:val="18"/>
          <w:szCs w:val="18"/>
          <w:lang w:val="en-GB"/>
        </w:rPr>
        <w:t>Poul</w:t>
      </w:r>
      <w:proofErr w:type="spellEnd"/>
      <w:r w:rsidRPr="00E86E9E">
        <w:rPr>
          <w:rFonts w:ascii="Helvetica" w:hAnsi="Helvetica"/>
          <w:sz w:val="18"/>
          <w:szCs w:val="18"/>
          <w:lang w:val="en-GB"/>
        </w:rPr>
        <w:t xml:space="preserve"> Due </w:t>
      </w:r>
      <w:proofErr w:type="spellStart"/>
      <w:r w:rsidRPr="00E86E9E">
        <w:rPr>
          <w:rFonts w:ascii="Helvetica" w:hAnsi="Helvetica"/>
          <w:sz w:val="18"/>
          <w:szCs w:val="18"/>
          <w:lang w:val="en-GB"/>
        </w:rPr>
        <w:t>Jensens</w:t>
      </w:r>
      <w:proofErr w:type="spellEnd"/>
      <w:r w:rsidRPr="00E86E9E">
        <w:rPr>
          <w:rFonts w:ascii="Helvetica" w:hAnsi="Helvetica"/>
          <w:sz w:val="18"/>
          <w:szCs w:val="18"/>
          <w:lang w:val="en-GB"/>
        </w:rPr>
        <w:t xml:space="preserve"> </w:t>
      </w:r>
      <w:proofErr w:type="spellStart"/>
      <w:r w:rsidRPr="00E86E9E">
        <w:rPr>
          <w:rFonts w:ascii="Helvetica" w:hAnsi="Helvetica"/>
          <w:sz w:val="18"/>
          <w:szCs w:val="18"/>
          <w:lang w:val="en-GB"/>
        </w:rPr>
        <w:t>Vej</w:t>
      </w:r>
      <w:proofErr w:type="spellEnd"/>
      <w:r w:rsidRPr="00E86E9E">
        <w:rPr>
          <w:rFonts w:ascii="Helvetica" w:hAnsi="Helvetica"/>
          <w:sz w:val="18"/>
          <w:szCs w:val="18"/>
          <w:lang w:val="en-GB"/>
        </w:rPr>
        <w:t xml:space="preserve"> 7</w:t>
      </w:r>
    </w:p>
    <w:p w:rsidR="00297E6E" w:rsidRPr="00E86E9E" w:rsidRDefault="00297E6E" w:rsidP="00297E6E">
      <w:pPr>
        <w:pStyle w:val="Pa1"/>
        <w:rPr>
          <w:rFonts w:ascii="Helvetica" w:hAnsi="Helvetica"/>
          <w:sz w:val="18"/>
          <w:szCs w:val="18"/>
          <w:lang w:val="en-GB"/>
        </w:rPr>
      </w:pPr>
      <w:r w:rsidRPr="00E86E9E">
        <w:rPr>
          <w:rFonts w:ascii="Helvetica" w:hAnsi="Helvetica"/>
          <w:sz w:val="18"/>
          <w:szCs w:val="18"/>
          <w:lang w:val="en-GB"/>
        </w:rPr>
        <w:t xml:space="preserve">DK-8850 </w:t>
      </w:r>
      <w:proofErr w:type="spellStart"/>
      <w:r w:rsidRPr="00E86E9E">
        <w:rPr>
          <w:rFonts w:ascii="Helvetica" w:hAnsi="Helvetica"/>
          <w:sz w:val="18"/>
          <w:szCs w:val="18"/>
          <w:lang w:val="en-GB"/>
        </w:rPr>
        <w:t>Bjerringbro</w:t>
      </w:r>
      <w:proofErr w:type="spellEnd"/>
    </w:p>
    <w:p w:rsidR="00297E6E" w:rsidRPr="00E86E9E" w:rsidRDefault="00297E6E" w:rsidP="00297E6E">
      <w:pPr>
        <w:pStyle w:val="Pa1"/>
        <w:rPr>
          <w:rFonts w:ascii="Helvetica" w:hAnsi="Helvetica"/>
          <w:sz w:val="18"/>
          <w:szCs w:val="18"/>
          <w:lang w:val="en-GB"/>
        </w:rPr>
      </w:pPr>
      <w:r w:rsidRPr="00E86E9E">
        <w:rPr>
          <w:rFonts w:ascii="Helvetica" w:hAnsi="Helvetica"/>
          <w:sz w:val="18"/>
          <w:szCs w:val="18"/>
          <w:lang w:val="en-GB"/>
        </w:rPr>
        <w:t>Tel: +45 87 50 14 00</w:t>
      </w:r>
    </w:p>
    <w:p w:rsidR="00297E6E" w:rsidRPr="00E86E9E" w:rsidRDefault="00297E6E" w:rsidP="00297E6E">
      <w:pPr>
        <w:pStyle w:val="Pa1"/>
        <w:rPr>
          <w:rFonts w:ascii="Helvetica" w:hAnsi="Helvetica"/>
          <w:sz w:val="18"/>
          <w:szCs w:val="18"/>
          <w:lang w:val="en-GB"/>
        </w:rPr>
      </w:pPr>
      <w:r w:rsidRPr="00E86E9E">
        <w:rPr>
          <w:rFonts w:ascii="Helvetica" w:hAnsi="Helvetica"/>
          <w:sz w:val="18"/>
          <w:szCs w:val="18"/>
          <w:lang w:val="en-GB"/>
        </w:rPr>
        <w:t>www.grundfos.com</w:t>
      </w:r>
    </w:p>
    <w:p w:rsidR="00297E6E" w:rsidRPr="00E86E9E" w:rsidRDefault="00297E6E" w:rsidP="00297E6E">
      <w:pPr>
        <w:pStyle w:val="Pa1"/>
        <w:rPr>
          <w:rFonts w:ascii="Helvetica" w:hAnsi="Helvetica"/>
          <w:sz w:val="18"/>
          <w:szCs w:val="18"/>
          <w:lang w:val="en-GB"/>
        </w:rPr>
      </w:pPr>
    </w:p>
    <w:p w:rsidR="00297E6E" w:rsidRPr="00E86E9E" w:rsidRDefault="00297E6E" w:rsidP="00297E6E">
      <w:pPr>
        <w:pStyle w:val="Kopfzeile"/>
        <w:rPr>
          <w:rFonts w:ascii="Helvetica" w:hAnsi="Helvetica"/>
          <w:sz w:val="18"/>
          <w:szCs w:val="18"/>
          <w:lang w:val="en-GB"/>
        </w:rPr>
      </w:pPr>
      <w:r w:rsidRPr="00E86E9E">
        <w:rPr>
          <w:rFonts w:ascii="Helvetica" w:hAnsi="Helvetica"/>
          <w:sz w:val="18"/>
          <w:szCs w:val="18"/>
          <w:u w:val="single"/>
          <w:lang w:val="en-GB"/>
        </w:rPr>
        <w:t>Contact</w:t>
      </w:r>
      <w:r w:rsidRPr="00E86E9E">
        <w:rPr>
          <w:rFonts w:ascii="Helvetica" w:hAnsi="Helvetica"/>
          <w:sz w:val="18"/>
          <w:szCs w:val="18"/>
          <w:lang w:val="en-GB"/>
        </w:rPr>
        <w:t>:</w:t>
      </w:r>
      <w:r w:rsidRPr="00E86E9E">
        <w:rPr>
          <w:rFonts w:ascii="Helvetica" w:hAnsi="Helvetica"/>
          <w:sz w:val="18"/>
          <w:szCs w:val="18"/>
          <w:lang w:val="en-GB"/>
        </w:rPr>
        <w:br/>
        <w:t xml:space="preserve">Simon </w:t>
      </w:r>
      <w:proofErr w:type="spellStart"/>
      <w:r w:rsidRPr="00E86E9E">
        <w:rPr>
          <w:rFonts w:ascii="Helvetica" w:hAnsi="Helvetica"/>
          <w:sz w:val="18"/>
          <w:szCs w:val="18"/>
          <w:lang w:val="en-GB"/>
        </w:rPr>
        <w:t>Kraps</w:t>
      </w:r>
      <w:proofErr w:type="spellEnd"/>
      <w:r w:rsidRPr="00E86E9E">
        <w:rPr>
          <w:rFonts w:ascii="Helvetica" w:hAnsi="Helvetica"/>
          <w:sz w:val="18"/>
          <w:szCs w:val="18"/>
          <w:lang w:val="en-GB"/>
        </w:rPr>
        <w:t>, Sr. Marketing Coordinator, Grundfos GmbH, skraps@grundfos.com</w:t>
      </w:r>
    </w:p>
    <w:p w:rsidR="0051789C" w:rsidRPr="00E86E9E" w:rsidRDefault="0051789C" w:rsidP="00297E6E">
      <w:pPr>
        <w:tabs>
          <w:tab w:val="left" w:pos="4968"/>
        </w:tabs>
        <w:ind w:left="3240"/>
        <w:rPr>
          <w:rFonts w:ascii="Helvetica" w:hAnsi="Helvetica"/>
          <w:sz w:val="22"/>
          <w:lang w:val="en-GB"/>
        </w:rPr>
      </w:pPr>
    </w:p>
    <w:sectPr w:rsidR="0051789C" w:rsidRPr="00E86E9E"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030" w:rsidRDefault="00BB4030">
      <w:r>
        <w:separator/>
      </w:r>
    </w:p>
  </w:endnote>
  <w:endnote w:type="continuationSeparator" w:id="0">
    <w:p w:rsidR="00BB4030" w:rsidRDefault="00BB4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EB0B04"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E746E5">
      <w:rPr>
        <w:rFonts w:ascii="Helvetica" w:hAnsi="Helvetica"/>
        <w:noProof/>
        <w:sz w:val="18"/>
      </w:rPr>
      <w:t>1</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030" w:rsidRDefault="00BB4030">
      <w:r>
        <w:separator/>
      </w:r>
    </w:p>
  </w:footnote>
  <w:footnote w:type="continuationSeparator" w:id="0">
    <w:p w:rsidR="00BB4030" w:rsidRDefault="00BB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w:t>
    </w:r>
    <w:r w:rsidR="00AA5543">
      <w:rPr>
        <w:rFonts w:ascii="Helvetica" w:hAnsi="Helvetica"/>
        <w:b/>
        <w:sz w:val="28"/>
      </w:rPr>
      <w:t xml:space="preserve"> I</w:t>
    </w:r>
    <w:r w:rsidR="00FF631E" w:rsidRPr="00FF631E">
      <w:rPr>
        <w:rFonts w:ascii="Helvetica" w:hAnsi="Helvetica"/>
        <w:b/>
        <w:sz w:val="28"/>
      </w:rPr>
      <w:t>NFORMATION</w:t>
    </w:r>
    <w:r w:rsidR="009B39D6">
      <w:rPr>
        <w:rFonts w:ascii="Helvetica" w:hAnsi="Helvetica"/>
        <w:b/>
        <w:sz w:val="28"/>
      </w:rPr>
      <w:br/>
    </w:r>
    <w:proofErr w:type="spellStart"/>
    <w:r w:rsidR="009B39D6">
      <w:rPr>
        <w:rFonts w:ascii="Helvetica" w:hAnsi="Helvetica"/>
        <w:b/>
      </w:rPr>
      <w:t>light+building</w:t>
    </w:r>
    <w:proofErr w:type="spellEnd"/>
    <w:r w:rsidR="009B39D6">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83970"/>
  </w:hdrShapeDefaults>
  <w:footnotePr>
    <w:footnote w:id="-1"/>
    <w:footnote w:id="0"/>
  </w:footnotePr>
  <w:endnotePr>
    <w:endnote w:id="-1"/>
    <w:endnote w:id="0"/>
  </w:endnotePr>
  <w:compat/>
  <w:rsids>
    <w:rsidRoot w:val="002645D3"/>
    <w:rsid w:val="00016129"/>
    <w:rsid w:val="000209B1"/>
    <w:rsid w:val="00041937"/>
    <w:rsid w:val="00045895"/>
    <w:rsid w:val="0006077F"/>
    <w:rsid w:val="0006484A"/>
    <w:rsid w:val="000838C3"/>
    <w:rsid w:val="00085A9D"/>
    <w:rsid w:val="0009169C"/>
    <w:rsid w:val="00097349"/>
    <w:rsid w:val="000A4020"/>
    <w:rsid w:val="000A5E53"/>
    <w:rsid w:val="000A72D3"/>
    <w:rsid w:val="000B5CC4"/>
    <w:rsid w:val="000C560A"/>
    <w:rsid w:val="000C6201"/>
    <w:rsid w:val="000C7BE7"/>
    <w:rsid w:val="000D5C31"/>
    <w:rsid w:val="000E773B"/>
    <w:rsid w:val="000F03CD"/>
    <w:rsid w:val="000F4204"/>
    <w:rsid w:val="000F51C3"/>
    <w:rsid w:val="00115AEF"/>
    <w:rsid w:val="00123A6C"/>
    <w:rsid w:val="00126DB0"/>
    <w:rsid w:val="00127B89"/>
    <w:rsid w:val="0013213D"/>
    <w:rsid w:val="00132807"/>
    <w:rsid w:val="00143328"/>
    <w:rsid w:val="0015231B"/>
    <w:rsid w:val="0015650D"/>
    <w:rsid w:val="00157BA8"/>
    <w:rsid w:val="00164018"/>
    <w:rsid w:val="001666BD"/>
    <w:rsid w:val="00170D14"/>
    <w:rsid w:val="00175642"/>
    <w:rsid w:val="00194532"/>
    <w:rsid w:val="00197F48"/>
    <w:rsid w:val="001A297A"/>
    <w:rsid w:val="001C65B3"/>
    <w:rsid w:val="001C661C"/>
    <w:rsid w:val="001C697C"/>
    <w:rsid w:val="001D5B17"/>
    <w:rsid w:val="001D63E5"/>
    <w:rsid w:val="001D6D88"/>
    <w:rsid w:val="001D7998"/>
    <w:rsid w:val="001E31AC"/>
    <w:rsid w:val="002015DD"/>
    <w:rsid w:val="00214E93"/>
    <w:rsid w:val="00217DD3"/>
    <w:rsid w:val="00222A86"/>
    <w:rsid w:val="00225629"/>
    <w:rsid w:val="00241EAF"/>
    <w:rsid w:val="0024209A"/>
    <w:rsid w:val="0025540B"/>
    <w:rsid w:val="002645D3"/>
    <w:rsid w:val="0028176D"/>
    <w:rsid w:val="00287E7D"/>
    <w:rsid w:val="00291EAA"/>
    <w:rsid w:val="00295DBD"/>
    <w:rsid w:val="00297E6E"/>
    <w:rsid w:val="002A01CB"/>
    <w:rsid w:val="002A2055"/>
    <w:rsid w:val="002B2DBB"/>
    <w:rsid w:val="002B514C"/>
    <w:rsid w:val="002B66BD"/>
    <w:rsid w:val="002D10EE"/>
    <w:rsid w:val="002D3649"/>
    <w:rsid w:val="002F1C74"/>
    <w:rsid w:val="00300DE4"/>
    <w:rsid w:val="0030645E"/>
    <w:rsid w:val="003236F0"/>
    <w:rsid w:val="003371C3"/>
    <w:rsid w:val="00344947"/>
    <w:rsid w:val="003536DB"/>
    <w:rsid w:val="00361DCB"/>
    <w:rsid w:val="00371097"/>
    <w:rsid w:val="00371C68"/>
    <w:rsid w:val="00383C7C"/>
    <w:rsid w:val="003926A8"/>
    <w:rsid w:val="00392728"/>
    <w:rsid w:val="003A1D7B"/>
    <w:rsid w:val="003B22AE"/>
    <w:rsid w:val="003B5CFD"/>
    <w:rsid w:val="003D18D6"/>
    <w:rsid w:val="003D5273"/>
    <w:rsid w:val="003E0578"/>
    <w:rsid w:val="003E12EA"/>
    <w:rsid w:val="003E1861"/>
    <w:rsid w:val="003E6A62"/>
    <w:rsid w:val="003F49AA"/>
    <w:rsid w:val="00406C03"/>
    <w:rsid w:val="004144AA"/>
    <w:rsid w:val="0042549D"/>
    <w:rsid w:val="0042616C"/>
    <w:rsid w:val="0042630B"/>
    <w:rsid w:val="00444063"/>
    <w:rsid w:val="00447BC0"/>
    <w:rsid w:val="0045068F"/>
    <w:rsid w:val="004514AB"/>
    <w:rsid w:val="00452885"/>
    <w:rsid w:val="00460334"/>
    <w:rsid w:val="004651E5"/>
    <w:rsid w:val="004758CB"/>
    <w:rsid w:val="00480833"/>
    <w:rsid w:val="00481BE7"/>
    <w:rsid w:val="00483D1C"/>
    <w:rsid w:val="004866C8"/>
    <w:rsid w:val="004A0A45"/>
    <w:rsid w:val="004A1558"/>
    <w:rsid w:val="004C69F3"/>
    <w:rsid w:val="004E198D"/>
    <w:rsid w:val="004E220D"/>
    <w:rsid w:val="004E403F"/>
    <w:rsid w:val="004E4B5B"/>
    <w:rsid w:val="004E5D2C"/>
    <w:rsid w:val="004F6DD5"/>
    <w:rsid w:val="00500F06"/>
    <w:rsid w:val="00500FCB"/>
    <w:rsid w:val="005034C0"/>
    <w:rsid w:val="00504BE0"/>
    <w:rsid w:val="00504FF5"/>
    <w:rsid w:val="00505C11"/>
    <w:rsid w:val="00511D9F"/>
    <w:rsid w:val="005130DC"/>
    <w:rsid w:val="00516B1D"/>
    <w:rsid w:val="0051789C"/>
    <w:rsid w:val="00520698"/>
    <w:rsid w:val="00521A99"/>
    <w:rsid w:val="00534228"/>
    <w:rsid w:val="005352CA"/>
    <w:rsid w:val="005357E5"/>
    <w:rsid w:val="005662FA"/>
    <w:rsid w:val="00571808"/>
    <w:rsid w:val="005746B9"/>
    <w:rsid w:val="0059217F"/>
    <w:rsid w:val="00594C9F"/>
    <w:rsid w:val="005A33E7"/>
    <w:rsid w:val="005A6CEB"/>
    <w:rsid w:val="005C1D9F"/>
    <w:rsid w:val="005C251B"/>
    <w:rsid w:val="005E78B1"/>
    <w:rsid w:val="005F1BA5"/>
    <w:rsid w:val="005F2177"/>
    <w:rsid w:val="005F2B15"/>
    <w:rsid w:val="005F2FEF"/>
    <w:rsid w:val="005F6F91"/>
    <w:rsid w:val="006012C5"/>
    <w:rsid w:val="00601BC5"/>
    <w:rsid w:val="006038EF"/>
    <w:rsid w:val="00610A00"/>
    <w:rsid w:val="006156D2"/>
    <w:rsid w:val="0062666E"/>
    <w:rsid w:val="0062765A"/>
    <w:rsid w:val="00631E57"/>
    <w:rsid w:val="00636310"/>
    <w:rsid w:val="00646438"/>
    <w:rsid w:val="00654B36"/>
    <w:rsid w:val="00656041"/>
    <w:rsid w:val="006673A3"/>
    <w:rsid w:val="00670BE9"/>
    <w:rsid w:val="00671F0C"/>
    <w:rsid w:val="00672CCC"/>
    <w:rsid w:val="00677D80"/>
    <w:rsid w:val="00681F0E"/>
    <w:rsid w:val="006875C2"/>
    <w:rsid w:val="00696B45"/>
    <w:rsid w:val="006A067F"/>
    <w:rsid w:val="006A0EC6"/>
    <w:rsid w:val="006A2BD9"/>
    <w:rsid w:val="006B394D"/>
    <w:rsid w:val="006B4EAE"/>
    <w:rsid w:val="006B5F45"/>
    <w:rsid w:val="006D2E03"/>
    <w:rsid w:val="006D5D76"/>
    <w:rsid w:val="006E0488"/>
    <w:rsid w:val="006E3899"/>
    <w:rsid w:val="006F3F0D"/>
    <w:rsid w:val="006F5143"/>
    <w:rsid w:val="00705289"/>
    <w:rsid w:val="007056A0"/>
    <w:rsid w:val="0071009E"/>
    <w:rsid w:val="00731FAB"/>
    <w:rsid w:val="00732BA1"/>
    <w:rsid w:val="00733251"/>
    <w:rsid w:val="00734D7E"/>
    <w:rsid w:val="00745B0E"/>
    <w:rsid w:val="007469BF"/>
    <w:rsid w:val="00765F6B"/>
    <w:rsid w:val="00772B1B"/>
    <w:rsid w:val="00776DAF"/>
    <w:rsid w:val="00783C1D"/>
    <w:rsid w:val="007845BB"/>
    <w:rsid w:val="00787E0E"/>
    <w:rsid w:val="00792D07"/>
    <w:rsid w:val="007A02A0"/>
    <w:rsid w:val="007C6FCE"/>
    <w:rsid w:val="007D037F"/>
    <w:rsid w:val="007D2F68"/>
    <w:rsid w:val="007D72DA"/>
    <w:rsid w:val="007E7DBF"/>
    <w:rsid w:val="007F1339"/>
    <w:rsid w:val="00801845"/>
    <w:rsid w:val="008019F5"/>
    <w:rsid w:val="008204F2"/>
    <w:rsid w:val="00842DF5"/>
    <w:rsid w:val="00845EE9"/>
    <w:rsid w:val="008547A1"/>
    <w:rsid w:val="008565E9"/>
    <w:rsid w:val="008657E4"/>
    <w:rsid w:val="00870561"/>
    <w:rsid w:val="008728BE"/>
    <w:rsid w:val="00884514"/>
    <w:rsid w:val="0088595B"/>
    <w:rsid w:val="00891CDC"/>
    <w:rsid w:val="00892DB0"/>
    <w:rsid w:val="008A492B"/>
    <w:rsid w:val="008D7A03"/>
    <w:rsid w:val="008E18EF"/>
    <w:rsid w:val="008E44A6"/>
    <w:rsid w:val="008E5F13"/>
    <w:rsid w:val="00900E22"/>
    <w:rsid w:val="009026AD"/>
    <w:rsid w:val="009115AA"/>
    <w:rsid w:val="00912423"/>
    <w:rsid w:val="00912641"/>
    <w:rsid w:val="009134E2"/>
    <w:rsid w:val="00913735"/>
    <w:rsid w:val="00932799"/>
    <w:rsid w:val="00946E76"/>
    <w:rsid w:val="009503B9"/>
    <w:rsid w:val="00976110"/>
    <w:rsid w:val="00990A99"/>
    <w:rsid w:val="009A4E11"/>
    <w:rsid w:val="009B2203"/>
    <w:rsid w:val="009B39D6"/>
    <w:rsid w:val="009C3026"/>
    <w:rsid w:val="009D0A3B"/>
    <w:rsid w:val="009E2D08"/>
    <w:rsid w:val="009E3FAE"/>
    <w:rsid w:val="009E5016"/>
    <w:rsid w:val="009F2E04"/>
    <w:rsid w:val="00A21718"/>
    <w:rsid w:val="00A2695E"/>
    <w:rsid w:val="00A2744E"/>
    <w:rsid w:val="00A35C2C"/>
    <w:rsid w:val="00A36A86"/>
    <w:rsid w:val="00A3747E"/>
    <w:rsid w:val="00A37BA9"/>
    <w:rsid w:val="00A504F1"/>
    <w:rsid w:val="00A53CDA"/>
    <w:rsid w:val="00A5565C"/>
    <w:rsid w:val="00A574A0"/>
    <w:rsid w:val="00A6784B"/>
    <w:rsid w:val="00A7530D"/>
    <w:rsid w:val="00A91C61"/>
    <w:rsid w:val="00A93F70"/>
    <w:rsid w:val="00A958BC"/>
    <w:rsid w:val="00A96A5E"/>
    <w:rsid w:val="00AA5543"/>
    <w:rsid w:val="00AB2584"/>
    <w:rsid w:val="00AB708F"/>
    <w:rsid w:val="00AD11B0"/>
    <w:rsid w:val="00AE0717"/>
    <w:rsid w:val="00AE68A1"/>
    <w:rsid w:val="00AF22B4"/>
    <w:rsid w:val="00AF75D1"/>
    <w:rsid w:val="00B060A2"/>
    <w:rsid w:val="00B1058F"/>
    <w:rsid w:val="00B149A9"/>
    <w:rsid w:val="00B15840"/>
    <w:rsid w:val="00B202C3"/>
    <w:rsid w:val="00B2311C"/>
    <w:rsid w:val="00B23289"/>
    <w:rsid w:val="00B32AB9"/>
    <w:rsid w:val="00B35A83"/>
    <w:rsid w:val="00B424DF"/>
    <w:rsid w:val="00B45E54"/>
    <w:rsid w:val="00B54B91"/>
    <w:rsid w:val="00B6099B"/>
    <w:rsid w:val="00B66891"/>
    <w:rsid w:val="00B71B58"/>
    <w:rsid w:val="00B71F3D"/>
    <w:rsid w:val="00B87BA2"/>
    <w:rsid w:val="00B920D1"/>
    <w:rsid w:val="00B93A0E"/>
    <w:rsid w:val="00B964DE"/>
    <w:rsid w:val="00BB4030"/>
    <w:rsid w:val="00BB4FCE"/>
    <w:rsid w:val="00BB7BBB"/>
    <w:rsid w:val="00BB7DD0"/>
    <w:rsid w:val="00BD6753"/>
    <w:rsid w:val="00BE4277"/>
    <w:rsid w:val="00BE4D0B"/>
    <w:rsid w:val="00BF0661"/>
    <w:rsid w:val="00BF2155"/>
    <w:rsid w:val="00BF3F20"/>
    <w:rsid w:val="00BF5F7A"/>
    <w:rsid w:val="00BF77F7"/>
    <w:rsid w:val="00C01181"/>
    <w:rsid w:val="00C021CD"/>
    <w:rsid w:val="00C12FA6"/>
    <w:rsid w:val="00C214F2"/>
    <w:rsid w:val="00C22185"/>
    <w:rsid w:val="00C25BCA"/>
    <w:rsid w:val="00C31591"/>
    <w:rsid w:val="00C34118"/>
    <w:rsid w:val="00C41798"/>
    <w:rsid w:val="00C43047"/>
    <w:rsid w:val="00C46892"/>
    <w:rsid w:val="00C478BD"/>
    <w:rsid w:val="00C5731F"/>
    <w:rsid w:val="00C611EF"/>
    <w:rsid w:val="00C721A5"/>
    <w:rsid w:val="00C74B3E"/>
    <w:rsid w:val="00C76E67"/>
    <w:rsid w:val="00CA1520"/>
    <w:rsid w:val="00CA6961"/>
    <w:rsid w:val="00CB3BA0"/>
    <w:rsid w:val="00CB5DC6"/>
    <w:rsid w:val="00CB604C"/>
    <w:rsid w:val="00CC0D4A"/>
    <w:rsid w:val="00CC6839"/>
    <w:rsid w:val="00CC6DD1"/>
    <w:rsid w:val="00CD242C"/>
    <w:rsid w:val="00CD3EF8"/>
    <w:rsid w:val="00CE019B"/>
    <w:rsid w:val="00CE48F6"/>
    <w:rsid w:val="00CE4FA1"/>
    <w:rsid w:val="00CE52D8"/>
    <w:rsid w:val="00CF3994"/>
    <w:rsid w:val="00CF562C"/>
    <w:rsid w:val="00D07D67"/>
    <w:rsid w:val="00D10314"/>
    <w:rsid w:val="00D1134F"/>
    <w:rsid w:val="00D44B2B"/>
    <w:rsid w:val="00D46FCC"/>
    <w:rsid w:val="00D60784"/>
    <w:rsid w:val="00D62671"/>
    <w:rsid w:val="00D75680"/>
    <w:rsid w:val="00D81302"/>
    <w:rsid w:val="00D8553F"/>
    <w:rsid w:val="00D91023"/>
    <w:rsid w:val="00D923CB"/>
    <w:rsid w:val="00D93FB8"/>
    <w:rsid w:val="00DA2429"/>
    <w:rsid w:val="00DC2E7D"/>
    <w:rsid w:val="00DC2E8B"/>
    <w:rsid w:val="00DC5F5E"/>
    <w:rsid w:val="00DC7A4F"/>
    <w:rsid w:val="00DD0415"/>
    <w:rsid w:val="00DD0936"/>
    <w:rsid w:val="00DE34AF"/>
    <w:rsid w:val="00DF2475"/>
    <w:rsid w:val="00DF254B"/>
    <w:rsid w:val="00DF517D"/>
    <w:rsid w:val="00E005BA"/>
    <w:rsid w:val="00E024B4"/>
    <w:rsid w:val="00E02E7A"/>
    <w:rsid w:val="00E117A9"/>
    <w:rsid w:val="00E30A57"/>
    <w:rsid w:val="00E31031"/>
    <w:rsid w:val="00E41836"/>
    <w:rsid w:val="00E53701"/>
    <w:rsid w:val="00E54332"/>
    <w:rsid w:val="00E57178"/>
    <w:rsid w:val="00E57E08"/>
    <w:rsid w:val="00E643E1"/>
    <w:rsid w:val="00E6700E"/>
    <w:rsid w:val="00E71E5D"/>
    <w:rsid w:val="00E746E5"/>
    <w:rsid w:val="00E77010"/>
    <w:rsid w:val="00E8462A"/>
    <w:rsid w:val="00E86E9E"/>
    <w:rsid w:val="00E971D2"/>
    <w:rsid w:val="00EA1E77"/>
    <w:rsid w:val="00EB0B04"/>
    <w:rsid w:val="00EB420C"/>
    <w:rsid w:val="00EB456F"/>
    <w:rsid w:val="00EB470C"/>
    <w:rsid w:val="00EB64E0"/>
    <w:rsid w:val="00EC3603"/>
    <w:rsid w:val="00EC7318"/>
    <w:rsid w:val="00ED0890"/>
    <w:rsid w:val="00EE2451"/>
    <w:rsid w:val="00EE5C11"/>
    <w:rsid w:val="00EF3A53"/>
    <w:rsid w:val="00EF7F0F"/>
    <w:rsid w:val="00F05DDD"/>
    <w:rsid w:val="00F12C06"/>
    <w:rsid w:val="00F33E6C"/>
    <w:rsid w:val="00F37235"/>
    <w:rsid w:val="00F473FA"/>
    <w:rsid w:val="00F500CF"/>
    <w:rsid w:val="00F549ED"/>
    <w:rsid w:val="00F554FD"/>
    <w:rsid w:val="00F563D5"/>
    <w:rsid w:val="00F71809"/>
    <w:rsid w:val="00F747E9"/>
    <w:rsid w:val="00F847E0"/>
    <w:rsid w:val="00F86893"/>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 w:type="character" w:customStyle="1" w:styleId="KopfzeileZchn">
    <w:name w:val="Kopfzeile Zchn"/>
    <w:basedOn w:val="Absatz-Standardschriftart"/>
    <w:link w:val="Kopfzeile"/>
    <w:rsid w:val="00297E6E"/>
    <w:rPr>
      <w:sz w:val="24"/>
      <w:szCs w:val="24"/>
    </w:rPr>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 w:id="14076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5AAB9-10AE-44D4-BBA6-949AD940F319}"/>
</file>

<file path=customXml/itemProps2.xml><?xml version="1.0" encoding="utf-8"?>
<ds:datastoreItem xmlns:ds="http://schemas.openxmlformats.org/officeDocument/2006/customXml" ds:itemID="{975C8A71-FA62-4621-81B3-5D9C67A92612}"/>
</file>

<file path=customXml/itemProps3.xml><?xml version="1.0" encoding="utf-8"?>
<ds:datastoreItem xmlns:ds="http://schemas.openxmlformats.org/officeDocument/2006/customXml" ds:itemID="{51CE0195-2D93-4414-BC5F-73110DEEB926}"/>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2026-03-04T15:22:00Z</dcterms:created>
  <dcterms:modified xsi:type="dcterms:W3CDTF">2026-03-04T15:22:00Z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